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92C3C5" w14:textId="77777777" w:rsidR="00510012" w:rsidRDefault="00510012" w:rsidP="00510012">
      <w:pPr>
        <w:pStyle w:val="Subtitle"/>
        <w:rPr>
          <w:lang w:val="en-CA"/>
        </w:rPr>
      </w:pPr>
    </w:p>
    <w:p w14:paraId="1CCF39A9" w14:textId="106D3D9A" w:rsidR="00803BB3" w:rsidRPr="009117F2" w:rsidRDefault="00803BB3" w:rsidP="00803BB3">
      <w:pPr>
        <w:jc w:val="right"/>
        <w:rPr>
          <w:rFonts w:ascii="Arial" w:hAnsi="Arial" w:cs="Arial"/>
          <w:bCs/>
          <w:sz w:val="22"/>
          <w:lang w:val="en-CA"/>
        </w:rPr>
      </w:pPr>
      <w:r w:rsidRPr="009117F2">
        <w:rPr>
          <w:rFonts w:ascii="Arial" w:hAnsi="Arial" w:cs="Arial"/>
          <w:bCs/>
          <w:sz w:val="22"/>
          <w:lang w:val="en-CA"/>
        </w:rPr>
        <w:t>00</w:t>
      </w:r>
      <w:r w:rsidRPr="009117F2">
        <w:rPr>
          <w:rFonts w:ascii="Arial" w:eastAsia="Times New Roman" w:hAnsi="Arial" w:cs="Arial"/>
          <w:bCs/>
          <w:sz w:val="22"/>
          <w:lang w:val="en-CA"/>
        </w:rPr>
        <w:t xml:space="preserve"> </w:t>
      </w:r>
      <w:r w:rsidRPr="009117F2">
        <w:rPr>
          <w:rFonts w:ascii="Arial" w:hAnsi="Arial" w:cs="Arial"/>
          <w:bCs/>
          <w:sz w:val="22"/>
          <w:lang w:val="en-CA"/>
        </w:rPr>
        <w:t>March</w:t>
      </w:r>
      <w:r w:rsidRPr="009117F2">
        <w:rPr>
          <w:rFonts w:ascii="Arial" w:eastAsia="Times New Roman" w:hAnsi="Arial" w:cs="Arial"/>
          <w:bCs/>
          <w:sz w:val="22"/>
          <w:lang w:val="en-CA"/>
        </w:rPr>
        <w:t xml:space="preserve"> 202</w:t>
      </w:r>
      <w:r w:rsidRPr="009117F2">
        <w:rPr>
          <w:rFonts w:ascii="Arial" w:hAnsi="Arial" w:cs="Arial"/>
          <w:bCs/>
          <w:sz w:val="22"/>
          <w:lang w:val="en-CA"/>
        </w:rPr>
        <w:t>5</w:t>
      </w:r>
    </w:p>
    <w:p w14:paraId="5A40D93A" w14:textId="77777777" w:rsidR="009117F2" w:rsidRPr="009117F2" w:rsidRDefault="009117F2">
      <w:pPr>
        <w:rPr>
          <w:rFonts w:ascii="Arial" w:hAnsi="Arial" w:cs="Arial"/>
          <w:sz w:val="22"/>
        </w:rPr>
      </w:pPr>
    </w:p>
    <w:p w14:paraId="0D87C155" w14:textId="1929CBF7" w:rsidR="00803BB3" w:rsidRPr="003476D2" w:rsidRDefault="000E2D14" w:rsidP="000E2D14">
      <w:pPr>
        <w:ind w:right="180"/>
        <w:jc w:val="center"/>
        <w:rPr>
          <w:rFonts w:ascii="Arial" w:hAnsi="Arial" w:cs="Arial"/>
          <w:b/>
          <w:bCs/>
          <w:sz w:val="22"/>
        </w:rPr>
      </w:pPr>
      <w:r w:rsidRPr="00122E19">
        <w:rPr>
          <w:rFonts w:ascii="Arial" w:hAnsi="Arial" w:cs="Arial" w:hint="eastAsia"/>
          <w:b/>
          <w:bCs/>
          <w:sz w:val="22"/>
        </w:rPr>
        <w:t xml:space="preserve">Recommendation Letter </w:t>
      </w:r>
      <w:r w:rsidR="00A3192E">
        <w:rPr>
          <w:rFonts w:ascii="Arial" w:hAnsi="Arial" w:cs="Arial"/>
          <w:b/>
          <w:bCs/>
          <w:sz w:val="22"/>
        </w:rPr>
        <w:br/>
      </w:r>
      <w:r w:rsidR="00A3192E">
        <w:rPr>
          <w:rFonts w:ascii="Arial" w:hAnsi="Arial" w:cs="Arial" w:hint="eastAsia"/>
          <w:b/>
          <w:bCs/>
          <w:sz w:val="22"/>
        </w:rPr>
        <w:t>f</w:t>
      </w:r>
      <w:r w:rsidRPr="00122E19">
        <w:rPr>
          <w:rFonts w:ascii="Arial" w:hAnsi="Arial" w:cs="Arial" w:hint="eastAsia"/>
          <w:b/>
          <w:bCs/>
          <w:sz w:val="22"/>
        </w:rPr>
        <w:t xml:space="preserve">or </w:t>
      </w:r>
      <w:r w:rsidR="009446C5">
        <w:rPr>
          <w:rFonts w:ascii="Arial" w:hAnsi="Arial" w:cs="Arial"/>
          <w:b/>
          <w:bCs/>
          <w:sz w:val="22"/>
        </w:rPr>
        <w:t>World</w:t>
      </w:r>
      <w:r w:rsidR="00A3192E">
        <w:rPr>
          <w:rFonts w:ascii="Arial" w:hAnsi="Arial" w:cs="Arial" w:hint="eastAsia"/>
          <w:b/>
          <w:bCs/>
          <w:sz w:val="22"/>
        </w:rPr>
        <w:t xml:space="preserve"> Bank</w:t>
      </w:r>
      <w:r w:rsidRPr="00122E19">
        <w:rPr>
          <w:rFonts w:ascii="Arial" w:hAnsi="Arial" w:cs="Arial" w:hint="eastAsia"/>
          <w:b/>
          <w:bCs/>
          <w:sz w:val="22"/>
        </w:rPr>
        <w:t>-</w:t>
      </w:r>
      <w:r w:rsidR="00F57C0A">
        <w:rPr>
          <w:rFonts w:ascii="Arial" w:hAnsi="Arial" w:cs="Arial" w:hint="eastAsia"/>
          <w:b/>
          <w:bCs/>
          <w:sz w:val="22"/>
        </w:rPr>
        <w:t>Republic of Korea</w:t>
      </w:r>
      <w:r w:rsidRPr="00122E19">
        <w:rPr>
          <w:rFonts w:ascii="Arial" w:hAnsi="Arial" w:cs="Arial" w:hint="eastAsia"/>
          <w:b/>
          <w:bCs/>
          <w:sz w:val="22"/>
        </w:rPr>
        <w:t xml:space="preserve"> Scholarship</w:t>
      </w:r>
      <w:r w:rsidR="00A3192E">
        <w:rPr>
          <w:rFonts w:ascii="Arial" w:hAnsi="Arial" w:cs="Arial" w:hint="eastAsia"/>
          <w:b/>
          <w:bCs/>
          <w:sz w:val="22"/>
        </w:rPr>
        <w:t xml:space="preserve"> (</w:t>
      </w:r>
      <w:r w:rsidR="009446C5">
        <w:rPr>
          <w:rFonts w:ascii="Arial" w:hAnsi="Arial" w:cs="Arial"/>
          <w:b/>
          <w:bCs/>
          <w:sz w:val="22"/>
        </w:rPr>
        <w:t>WB</w:t>
      </w:r>
      <w:r w:rsidR="00A3192E">
        <w:rPr>
          <w:rFonts w:ascii="Arial" w:hAnsi="Arial" w:cs="Arial" w:hint="eastAsia"/>
          <w:b/>
          <w:bCs/>
          <w:sz w:val="22"/>
        </w:rPr>
        <w:t>-ROK Scholarship)</w:t>
      </w:r>
      <w:r w:rsidRPr="00122E19">
        <w:rPr>
          <w:rFonts w:ascii="Arial" w:hAnsi="Arial" w:cs="Arial"/>
          <w:b/>
          <w:bCs/>
          <w:sz w:val="22"/>
        </w:rPr>
        <w:br/>
      </w:r>
      <w:r w:rsidRPr="00122E19">
        <w:rPr>
          <w:rFonts w:ascii="Arial" w:hAnsi="Arial" w:cs="Arial" w:hint="eastAsia"/>
          <w:b/>
          <w:bCs/>
          <w:sz w:val="22"/>
        </w:rPr>
        <w:t>from</w:t>
      </w:r>
      <w:r w:rsidR="003476D2">
        <w:rPr>
          <w:rFonts w:ascii="Arial" w:hAnsi="Arial" w:cs="Arial" w:hint="eastAsia"/>
          <w:b/>
          <w:bCs/>
          <w:sz w:val="22"/>
        </w:rPr>
        <w:t xml:space="preserve"> </w:t>
      </w:r>
      <w:bookmarkStart w:id="0" w:name="_Hlk189756115"/>
      <w:r w:rsidR="003476D2" w:rsidRPr="003476D2">
        <w:rPr>
          <w:rFonts w:ascii="Arial" w:hAnsi="Arial" w:cs="Arial"/>
          <w:b/>
          <w:bCs/>
          <w:color w:val="45B0E1" w:themeColor="accent1" w:themeTint="99"/>
          <w:sz w:val="22"/>
          <w:u w:val="single"/>
        </w:rPr>
        <w:t>[University Name]</w:t>
      </w:r>
      <w:bookmarkEnd w:id="0"/>
    </w:p>
    <w:p w14:paraId="082AB80D" w14:textId="77777777" w:rsidR="000E2D14" w:rsidRPr="00F56BE0" w:rsidRDefault="000E2D14" w:rsidP="00F56BE0">
      <w:pPr>
        <w:spacing w:line="240" w:lineRule="auto"/>
        <w:ind w:right="180"/>
        <w:jc w:val="left"/>
        <w:rPr>
          <w:rFonts w:ascii="Arial" w:hAnsi="Arial" w:cs="Arial"/>
          <w:b/>
          <w:bCs/>
          <w:i/>
          <w:iCs/>
          <w:sz w:val="22"/>
        </w:rPr>
      </w:pPr>
    </w:p>
    <w:p w14:paraId="2C10826B" w14:textId="77777777" w:rsidR="00803BB3" w:rsidRPr="00F56BE0" w:rsidRDefault="00803BB3" w:rsidP="00F56BE0">
      <w:pPr>
        <w:spacing w:line="240" w:lineRule="auto"/>
        <w:rPr>
          <w:rFonts w:ascii="Arial" w:eastAsia="Times New Roman" w:hAnsi="Arial" w:cs="Arial"/>
          <w:bCs/>
          <w:sz w:val="22"/>
        </w:rPr>
      </w:pPr>
    </w:p>
    <w:p w14:paraId="1068009E" w14:textId="06CD9A9B" w:rsidR="00803BB3" w:rsidRPr="00F56BE0" w:rsidRDefault="000A6955" w:rsidP="2D17FEB7">
      <w:pPr>
        <w:spacing w:line="240" w:lineRule="auto"/>
        <w:rPr>
          <w:rFonts w:ascii="Arial" w:hAnsi="Arial" w:cs="Arial"/>
          <w:sz w:val="22"/>
        </w:rPr>
      </w:pPr>
      <w:r>
        <w:rPr>
          <w:rFonts w:ascii="Arial" w:hAnsi="Arial" w:cs="Arial" w:hint="eastAsia"/>
          <w:sz w:val="22"/>
        </w:rPr>
        <w:t>To whom it may concern,</w:t>
      </w:r>
    </w:p>
    <w:p w14:paraId="00EC544A" w14:textId="77777777" w:rsidR="00803BB3" w:rsidRPr="00F56BE0" w:rsidRDefault="00803BB3" w:rsidP="00F56BE0">
      <w:pPr>
        <w:spacing w:line="240" w:lineRule="auto"/>
        <w:rPr>
          <w:rFonts w:ascii="Arial" w:eastAsia="Calibri" w:hAnsi="Arial" w:cs="Arial"/>
          <w:b/>
          <w:sz w:val="22"/>
          <w:lang w:eastAsia="en-US"/>
        </w:rPr>
      </w:pPr>
    </w:p>
    <w:p w14:paraId="38B3AC40" w14:textId="44C4DCDF" w:rsidR="00C96338" w:rsidRPr="00F56BE0" w:rsidRDefault="00573F50" w:rsidP="00F56BE0">
      <w:pPr>
        <w:spacing w:line="240" w:lineRule="auto"/>
        <w:rPr>
          <w:rFonts w:ascii="Arial" w:hAnsi="Arial" w:cs="Arial"/>
          <w:sz w:val="22"/>
        </w:rPr>
      </w:pPr>
      <w:r w:rsidRPr="00F56BE0">
        <w:rPr>
          <w:rFonts w:ascii="Arial" w:hAnsi="Arial" w:cs="Arial"/>
          <w:sz w:val="22"/>
        </w:rPr>
        <w:tab/>
      </w:r>
      <w:r w:rsidR="00C96338" w:rsidRPr="00F56BE0">
        <w:rPr>
          <w:rFonts w:ascii="Arial" w:hAnsi="Arial" w:cs="Arial"/>
          <w:sz w:val="22"/>
        </w:rPr>
        <w:t xml:space="preserve">I am delighted to recommend the </w:t>
      </w:r>
      <w:r w:rsidR="003476D2" w:rsidRPr="00F56BE0">
        <w:rPr>
          <w:rFonts w:ascii="Arial" w:hAnsi="Arial" w:cs="Arial"/>
          <w:sz w:val="22"/>
        </w:rPr>
        <w:t>applicant</w:t>
      </w:r>
      <w:r w:rsidR="003476D2">
        <w:rPr>
          <w:rFonts w:ascii="Arial" w:hAnsi="Arial" w:cs="Arial"/>
          <w:sz w:val="22"/>
        </w:rPr>
        <w:t xml:space="preserve">, </w:t>
      </w:r>
      <w:r w:rsidR="003476D2" w:rsidRPr="003476D2">
        <w:rPr>
          <w:rFonts w:ascii="Arial" w:hAnsi="Arial" w:cs="Arial"/>
          <w:b/>
          <w:bCs/>
          <w:color w:val="45B0E1" w:themeColor="accent1" w:themeTint="99"/>
          <w:sz w:val="22"/>
          <w:u w:val="single"/>
        </w:rPr>
        <w:t>[</w:t>
      </w:r>
      <w:r w:rsidR="003476D2" w:rsidRPr="003476D2">
        <w:rPr>
          <w:rFonts w:ascii="Arial" w:hAnsi="Arial" w:cs="Arial" w:hint="eastAsia"/>
          <w:b/>
          <w:bCs/>
          <w:color w:val="45B0E1" w:themeColor="accent1" w:themeTint="99"/>
          <w:sz w:val="22"/>
          <w:u w:val="single"/>
        </w:rPr>
        <w:t>applicant</w:t>
      </w:r>
      <w:r w:rsidR="003476D2" w:rsidRPr="003476D2">
        <w:rPr>
          <w:rFonts w:ascii="Arial" w:hAnsi="Arial" w:cs="Arial"/>
          <w:b/>
          <w:bCs/>
          <w:color w:val="45B0E1" w:themeColor="accent1" w:themeTint="99"/>
          <w:sz w:val="22"/>
          <w:u w:val="single"/>
        </w:rPr>
        <w:t>’</w:t>
      </w:r>
      <w:r w:rsidR="003476D2" w:rsidRPr="003476D2">
        <w:rPr>
          <w:rFonts w:ascii="Arial" w:hAnsi="Arial" w:cs="Arial" w:hint="eastAsia"/>
          <w:b/>
          <w:bCs/>
          <w:color w:val="45B0E1" w:themeColor="accent1" w:themeTint="99"/>
          <w:sz w:val="22"/>
          <w:u w:val="single"/>
        </w:rPr>
        <w:t xml:space="preserve">s name] </w:t>
      </w:r>
      <w:r w:rsidR="00892D75">
        <w:rPr>
          <w:rFonts w:ascii="Arial" w:hAnsi="Arial" w:cs="Arial"/>
          <w:sz w:val="22"/>
        </w:rPr>
        <w:t xml:space="preserve">, </w:t>
      </w:r>
      <w:r w:rsidR="00C96338" w:rsidRPr="00F56BE0">
        <w:rPr>
          <w:rFonts w:ascii="Arial" w:hAnsi="Arial" w:cs="Arial"/>
          <w:sz w:val="22"/>
        </w:rPr>
        <w:t xml:space="preserve">for the </w:t>
      </w:r>
      <w:r w:rsidR="00404601">
        <w:rPr>
          <w:rFonts w:ascii="Arial" w:hAnsi="Arial" w:cs="Arial"/>
          <w:sz w:val="22"/>
        </w:rPr>
        <w:t>W</w:t>
      </w:r>
      <w:r w:rsidR="00C96338" w:rsidRPr="00F56BE0">
        <w:rPr>
          <w:rFonts w:ascii="Arial" w:hAnsi="Arial" w:cs="Arial"/>
          <w:sz w:val="22"/>
        </w:rPr>
        <w:t xml:space="preserve">B-ROK Scholarship </w:t>
      </w:r>
      <w:r w:rsidR="00892D75" w:rsidRPr="00892D75">
        <w:rPr>
          <w:rFonts w:ascii="Arial" w:hAnsi="Arial" w:cs="Arial"/>
          <w:b/>
          <w:bCs/>
          <w:sz w:val="22"/>
        </w:rPr>
        <w:t>(Attachment 1)</w:t>
      </w:r>
      <w:r w:rsidR="00C96338" w:rsidRPr="00F56BE0">
        <w:rPr>
          <w:rFonts w:ascii="Arial" w:hAnsi="Arial" w:cs="Arial"/>
          <w:sz w:val="22"/>
        </w:rPr>
        <w:t>. The candidate</w:t>
      </w:r>
      <w:r w:rsidR="003476D2">
        <w:rPr>
          <w:rFonts w:ascii="Arial" w:hAnsi="Arial" w:cs="Arial" w:hint="eastAsia"/>
          <w:sz w:val="22"/>
        </w:rPr>
        <w:t xml:space="preserve"> is an esteemed </w:t>
      </w:r>
      <w:r w:rsidR="003476D2" w:rsidRPr="003476D2">
        <w:rPr>
          <w:rFonts w:ascii="Arial" w:hAnsi="Arial" w:cs="Arial" w:hint="eastAsia"/>
          <w:b/>
          <w:bCs/>
          <w:color w:val="45B0E1" w:themeColor="accent1" w:themeTint="99"/>
          <w:sz w:val="22"/>
          <w:u w:val="single"/>
        </w:rPr>
        <w:t xml:space="preserve">[choose one: </w:t>
      </w:r>
      <w:r w:rsidR="003476D2" w:rsidRPr="003476D2">
        <w:rPr>
          <w:rFonts w:ascii="Arial" w:hAnsi="Arial" w:cs="Arial" w:hint="eastAsia"/>
          <w:b/>
          <w:bCs/>
          <w:color w:val="45B0E1" w:themeColor="accent1" w:themeTint="99"/>
          <w:sz w:val="22"/>
        </w:rPr>
        <w:t xml:space="preserve"> </w:t>
      </w:r>
      <w:r w:rsidR="00C96338" w:rsidRPr="003476D2">
        <w:rPr>
          <w:rFonts w:ascii="Arial" w:hAnsi="Arial" w:cs="Arial"/>
          <w:b/>
          <w:bCs/>
          <w:color w:val="45B0E1" w:themeColor="accent1" w:themeTint="99"/>
          <w:sz w:val="22"/>
          <w:u w:val="single"/>
        </w:rPr>
        <w:t>student</w:t>
      </w:r>
      <w:r w:rsidR="003476D2" w:rsidRPr="003476D2">
        <w:rPr>
          <w:rFonts w:ascii="Arial" w:hAnsi="Arial" w:cs="Arial" w:hint="eastAsia"/>
          <w:b/>
          <w:bCs/>
          <w:color w:val="45B0E1" w:themeColor="accent1" w:themeTint="99"/>
          <w:sz w:val="22"/>
          <w:u w:val="single"/>
        </w:rPr>
        <w:t>/</w:t>
      </w:r>
      <w:r w:rsidR="00C96338" w:rsidRPr="003476D2">
        <w:rPr>
          <w:rFonts w:ascii="Arial" w:hAnsi="Arial" w:cs="Arial"/>
          <w:b/>
          <w:bCs/>
          <w:color w:val="45B0E1" w:themeColor="accent1" w:themeTint="99"/>
          <w:sz w:val="22"/>
          <w:u w:val="single"/>
        </w:rPr>
        <w:t>graduate</w:t>
      </w:r>
      <w:r w:rsidR="003476D2" w:rsidRPr="003476D2">
        <w:rPr>
          <w:rFonts w:ascii="Arial" w:hAnsi="Arial" w:cs="Arial" w:hint="eastAsia"/>
          <w:b/>
          <w:bCs/>
          <w:color w:val="45B0E1" w:themeColor="accent1" w:themeTint="99"/>
          <w:sz w:val="22"/>
          <w:u w:val="single"/>
        </w:rPr>
        <w:t>/</w:t>
      </w:r>
      <w:r w:rsidR="00C96338" w:rsidRPr="003476D2">
        <w:rPr>
          <w:rFonts w:ascii="Arial" w:hAnsi="Arial" w:cs="Arial"/>
          <w:b/>
          <w:bCs/>
          <w:color w:val="45B0E1" w:themeColor="accent1" w:themeTint="99"/>
          <w:sz w:val="22"/>
          <w:u w:val="single"/>
        </w:rPr>
        <w:t>faculty member</w:t>
      </w:r>
      <w:r w:rsidR="003476D2" w:rsidRPr="003476D2">
        <w:rPr>
          <w:rFonts w:ascii="Arial" w:hAnsi="Arial" w:cs="Arial" w:hint="eastAsia"/>
          <w:b/>
          <w:bCs/>
          <w:color w:val="45B0E1" w:themeColor="accent1" w:themeTint="99"/>
          <w:sz w:val="22"/>
          <w:u w:val="single"/>
        </w:rPr>
        <w:t>]</w:t>
      </w:r>
      <w:r w:rsidR="00C96338" w:rsidRPr="003476D2">
        <w:rPr>
          <w:rFonts w:ascii="Arial" w:hAnsi="Arial" w:cs="Arial"/>
          <w:color w:val="45B0E1" w:themeColor="accent1" w:themeTint="99"/>
          <w:sz w:val="22"/>
        </w:rPr>
        <w:t xml:space="preserve"> </w:t>
      </w:r>
      <w:r w:rsidR="00C96338" w:rsidRPr="00F56BE0">
        <w:rPr>
          <w:rFonts w:ascii="Arial" w:hAnsi="Arial" w:cs="Arial"/>
          <w:sz w:val="22"/>
        </w:rPr>
        <w:t>of our university</w:t>
      </w:r>
      <w:r w:rsidR="003476D2">
        <w:rPr>
          <w:rFonts w:ascii="Arial" w:hAnsi="Arial" w:cs="Arial" w:hint="eastAsia"/>
          <w:sz w:val="22"/>
        </w:rPr>
        <w:t xml:space="preserve"> and </w:t>
      </w:r>
      <w:r w:rsidR="00C96338" w:rsidRPr="00F56BE0">
        <w:rPr>
          <w:rFonts w:ascii="Arial" w:hAnsi="Arial" w:cs="Arial"/>
          <w:sz w:val="22"/>
        </w:rPr>
        <w:t>meet</w:t>
      </w:r>
      <w:r w:rsidR="003476D2">
        <w:rPr>
          <w:rFonts w:ascii="Arial" w:hAnsi="Arial" w:cs="Arial" w:hint="eastAsia"/>
          <w:sz w:val="22"/>
        </w:rPr>
        <w:t>s</w:t>
      </w:r>
      <w:r w:rsidR="00C96338" w:rsidRPr="00F56BE0">
        <w:rPr>
          <w:rFonts w:ascii="Arial" w:hAnsi="Arial" w:cs="Arial"/>
          <w:sz w:val="22"/>
        </w:rPr>
        <w:t xml:space="preserve"> all the eligibility criteria specified in </w:t>
      </w:r>
      <w:r w:rsidR="00C96338" w:rsidRPr="00F56BE0">
        <w:rPr>
          <w:rFonts w:ascii="Arial" w:hAnsi="Arial" w:cs="Arial"/>
          <w:b/>
          <w:bCs/>
          <w:sz w:val="22"/>
        </w:rPr>
        <w:t>Attachment 2</w:t>
      </w:r>
      <w:r w:rsidR="00C96338" w:rsidRPr="00F56BE0">
        <w:rPr>
          <w:rFonts w:ascii="Arial" w:hAnsi="Arial" w:cs="Arial"/>
          <w:sz w:val="22"/>
        </w:rPr>
        <w:t>. Furthermore, the</w:t>
      </w:r>
      <w:r w:rsidR="003476D2">
        <w:rPr>
          <w:rFonts w:ascii="Arial" w:hAnsi="Arial" w:cs="Arial" w:hint="eastAsia"/>
          <w:sz w:val="22"/>
        </w:rPr>
        <w:t xml:space="preserve"> person</w:t>
      </w:r>
      <w:r w:rsidR="009B0ADE">
        <w:rPr>
          <w:rFonts w:ascii="Arial" w:hAnsi="Arial" w:cs="Arial"/>
          <w:sz w:val="22"/>
        </w:rPr>
        <w:t xml:space="preserve"> has obtained/</w:t>
      </w:r>
      <w:r w:rsidR="003476D2">
        <w:rPr>
          <w:rFonts w:ascii="Arial" w:hAnsi="Arial" w:cs="Arial" w:hint="eastAsia"/>
          <w:sz w:val="22"/>
        </w:rPr>
        <w:t>is</w:t>
      </w:r>
      <w:r w:rsidR="00C96338" w:rsidRPr="00F56BE0">
        <w:rPr>
          <w:rFonts w:ascii="Arial" w:hAnsi="Arial" w:cs="Arial"/>
          <w:sz w:val="22"/>
        </w:rPr>
        <w:t xml:space="preserve"> scheduled to </w:t>
      </w:r>
      <w:r w:rsidR="004A1784" w:rsidRPr="00F56BE0">
        <w:rPr>
          <w:rFonts w:ascii="Arial" w:hAnsi="Arial" w:cs="Arial"/>
          <w:sz w:val="22"/>
        </w:rPr>
        <w:t xml:space="preserve">obtain </w:t>
      </w:r>
      <w:r w:rsidR="003476D2" w:rsidRPr="003476D2">
        <w:rPr>
          <w:rFonts w:ascii="Arial" w:hAnsi="Arial" w:cs="Arial" w:hint="eastAsia"/>
          <w:b/>
          <w:bCs/>
          <w:color w:val="45B0E1" w:themeColor="accent1" w:themeTint="99"/>
          <w:sz w:val="22"/>
        </w:rPr>
        <w:t>his/her</w:t>
      </w:r>
      <w:r w:rsidR="002D4BBA" w:rsidRPr="00F56BE0">
        <w:rPr>
          <w:rFonts w:ascii="Arial" w:hAnsi="Arial" w:cs="Arial"/>
          <w:sz w:val="22"/>
        </w:rPr>
        <w:t xml:space="preserve"> diploma</w:t>
      </w:r>
      <w:r w:rsidR="00F56BE0" w:rsidRPr="00F56BE0">
        <w:rPr>
          <w:rFonts w:ascii="Arial" w:hAnsi="Arial" w:cs="Arial"/>
          <w:sz w:val="22"/>
        </w:rPr>
        <w:t>s</w:t>
      </w:r>
      <w:r w:rsidR="002D4BBA" w:rsidRPr="00F56BE0">
        <w:rPr>
          <w:rFonts w:ascii="Arial" w:hAnsi="Arial" w:cs="Arial"/>
          <w:sz w:val="22"/>
        </w:rPr>
        <w:t xml:space="preserve"> from</w:t>
      </w:r>
      <w:r w:rsidR="00C96338" w:rsidRPr="00F56BE0">
        <w:rPr>
          <w:rFonts w:ascii="Arial" w:hAnsi="Arial" w:cs="Arial"/>
          <w:sz w:val="22"/>
        </w:rPr>
        <w:t xml:space="preserve"> </w:t>
      </w:r>
      <w:r w:rsidR="00F56BE0" w:rsidRPr="00F56BE0">
        <w:rPr>
          <w:rFonts w:ascii="Arial" w:hAnsi="Arial" w:cs="Arial"/>
          <w:sz w:val="22"/>
        </w:rPr>
        <w:t xml:space="preserve">the </w:t>
      </w:r>
      <w:r w:rsidR="009B0ADE" w:rsidRPr="00B164C2">
        <w:rPr>
          <w:rFonts w:ascii="Arial" w:hAnsi="Arial" w:cs="Arial"/>
          <w:color w:val="45B0E1" w:themeColor="accent1" w:themeTint="99"/>
          <w:sz w:val="22"/>
        </w:rPr>
        <w:t>XXX</w:t>
      </w:r>
      <w:r w:rsidR="00B164C2">
        <w:rPr>
          <w:rFonts w:ascii="Arial" w:hAnsi="Arial" w:cs="Arial"/>
          <w:color w:val="45B0E1" w:themeColor="accent1" w:themeTint="99"/>
          <w:sz w:val="22"/>
        </w:rPr>
        <w:t xml:space="preserve"> </w:t>
      </w:r>
      <w:r w:rsidR="00C96338" w:rsidRPr="00F56BE0">
        <w:rPr>
          <w:rFonts w:ascii="Arial" w:hAnsi="Arial" w:cs="Arial"/>
          <w:sz w:val="22"/>
        </w:rPr>
        <w:t>degree program no later than July</w:t>
      </w:r>
      <w:r w:rsidR="006A4C42">
        <w:rPr>
          <w:rFonts w:ascii="Arial" w:hAnsi="Arial" w:cs="Arial" w:hint="eastAsia"/>
          <w:sz w:val="22"/>
        </w:rPr>
        <w:t xml:space="preserve"> 31</w:t>
      </w:r>
      <w:r w:rsidR="006A4C42" w:rsidRPr="00F56BE0">
        <w:rPr>
          <w:rFonts w:ascii="Arial" w:hAnsi="Arial" w:cs="Arial"/>
          <w:sz w:val="22"/>
        </w:rPr>
        <w:t>, 2025</w:t>
      </w:r>
      <w:r w:rsidR="00C96338" w:rsidRPr="00F56BE0">
        <w:rPr>
          <w:rFonts w:ascii="Arial" w:hAnsi="Arial" w:cs="Arial"/>
          <w:sz w:val="22"/>
        </w:rPr>
        <w:t>, positioning</w:t>
      </w:r>
      <w:r w:rsidR="003476D2">
        <w:rPr>
          <w:rFonts w:ascii="Arial" w:hAnsi="Arial" w:cs="Arial" w:hint="eastAsia"/>
          <w:sz w:val="22"/>
        </w:rPr>
        <w:t xml:space="preserve"> </w:t>
      </w:r>
      <w:r w:rsidR="003476D2" w:rsidRPr="003476D2">
        <w:rPr>
          <w:rFonts w:ascii="Arial" w:hAnsi="Arial" w:cs="Arial" w:hint="eastAsia"/>
          <w:b/>
          <w:bCs/>
          <w:color w:val="45B0E1" w:themeColor="accent1" w:themeTint="99"/>
          <w:sz w:val="22"/>
        </w:rPr>
        <w:t>him/her</w:t>
      </w:r>
      <w:r w:rsidR="00C96338" w:rsidRPr="003476D2">
        <w:rPr>
          <w:rFonts w:ascii="Arial" w:hAnsi="Arial" w:cs="Arial"/>
          <w:b/>
          <w:bCs/>
          <w:sz w:val="22"/>
        </w:rPr>
        <w:t xml:space="preserve"> </w:t>
      </w:r>
      <w:r w:rsidR="00C96338" w:rsidRPr="00F56BE0">
        <w:rPr>
          <w:rFonts w:ascii="Arial" w:hAnsi="Arial" w:cs="Arial"/>
          <w:sz w:val="22"/>
        </w:rPr>
        <w:t>to begin the scholarship program in the Republic of Korea in September 2025.</w:t>
      </w:r>
    </w:p>
    <w:p w14:paraId="43D51681" w14:textId="07D0454B" w:rsidR="00C96338" w:rsidRPr="00F56BE0" w:rsidRDefault="003C1965" w:rsidP="003C1965">
      <w:pPr>
        <w:spacing w:line="240" w:lineRule="auto"/>
        <w:ind w:firstLine="800"/>
        <w:rPr>
          <w:rFonts w:ascii="Arial" w:hAnsi="Arial" w:cs="Arial"/>
          <w:sz w:val="22"/>
        </w:rPr>
      </w:pPr>
      <w:r w:rsidRPr="00F731F7">
        <w:rPr>
          <w:rFonts w:ascii="Arial" w:hAnsi="Arial" w:cs="Arial"/>
          <w:i/>
          <w:iCs/>
          <w:sz w:val="22"/>
          <w:highlight w:val="yellow"/>
        </w:rPr>
        <w:t>[</w:t>
      </w:r>
      <w:r w:rsidR="00F731F7" w:rsidRPr="00F731F7">
        <w:rPr>
          <w:rFonts w:ascii="Arial" w:hAnsi="Arial" w:cs="Arial"/>
          <w:i/>
          <w:iCs/>
          <w:sz w:val="22"/>
          <w:highlight w:val="yellow"/>
        </w:rPr>
        <w:t>The contents should be consistent with the following but may be edited</w:t>
      </w:r>
      <w:r w:rsidR="00F731F7" w:rsidRPr="00F731F7">
        <w:rPr>
          <w:rFonts w:ascii="Arial" w:hAnsi="Arial" w:cs="Arial"/>
          <w:i/>
          <w:iCs/>
          <w:sz w:val="22"/>
          <w:highlight w:val="yellow"/>
        </w:rPr>
        <w:t xml:space="preserve"> as needed</w:t>
      </w:r>
      <w:r w:rsidRPr="00F731F7">
        <w:rPr>
          <w:rFonts w:ascii="Arial" w:hAnsi="Arial" w:cs="Arial"/>
          <w:i/>
          <w:iCs/>
          <w:sz w:val="22"/>
          <w:highlight w:val="yellow"/>
        </w:rPr>
        <w:t>]</w:t>
      </w:r>
      <w:r w:rsidRPr="003C1965">
        <w:rPr>
          <w:rFonts w:ascii="Arial" w:hAnsi="Arial" w:cs="Arial"/>
          <w:i/>
          <w:iCs/>
          <w:sz w:val="22"/>
        </w:rPr>
        <w:t xml:space="preserve"> </w:t>
      </w:r>
      <w:r w:rsidR="00C96338" w:rsidRPr="003C1965">
        <w:rPr>
          <w:rFonts w:ascii="Arial" w:hAnsi="Arial" w:cs="Arial"/>
          <w:i/>
          <w:iCs/>
          <w:sz w:val="22"/>
        </w:rPr>
        <w:t>The</w:t>
      </w:r>
      <w:r w:rsidR="00C96338" w:rsidRPr="00F56BE0">
        <w:rPr>
          <w:rFonts w:ascii="Arial" w:hAnsi="Arial" w:cs="Arial"/>
          <w:sz w:val="22"/>
        </w:rPr>
        <w:t xml:space="preserve"> academic and professional development of </w:t>
      </w:r>
      <w:r w:rsidR="003476D2" w:rsidRPr="003476D2">
        <w:rPr>
          <w:rFonts w:ascii="Arial" w:hAnsi="Arial" w:cs="Arial" w:hint="eastAsia"/>
          <w:b/>
          <w:bCs/>
          <w:color w:val="45B0E1" w:themeColor="accent1" w:themeTint="99"/>
          <w:sz w:val="22"/>
          <w:u w:val="single"/>
        </w:rPr>
        <w:t>[applicant</w:t>
      </w:r>
      <w:r w:rsidR="003476D2" w:rsidRPr="003476D2">
        <w:rPr>
          <w:rFonts w:ascii="Arial" w:hAnsi="Arial" w:cs="Arial"/>
          <w:b/>
          <w:bCs/>
          <w:color w:val="45B0E1" w:themeColor="accent1" w:themeTint="99"/>
          <w:sz w:val="22"/>
          <w:u w:val="single"/>
        </w:rPr>
        <w:t>’</w:t>
      </w:r>
      <w:r w:rsidR="003476D2" w:rsidRPr="003476D2">
        <w:rPr>
          <w:rFonts w:ascii="Arial" w:hAnsi="Arial" w:cs="Arial" w:hint="eastAsia"/>
          <w:b/>
          <w:bCs/>
          <w:color w:val="45B0E1" w:themeColor="accent1" w:themeTint="99"/>
          <w:sz w:val="22"/>
          <w:u w:val="single"/>
        </w:rPr>
        <w:t>s name]</w:t>
      </w:r>
      <w:r w:rsidR="003476D2" w:rsidRPr="003476D2">
        <w:rPr>
          <w:rFonts w:ascii="Arial" w:hAnsi="Arial" w:cs="Arial" w:hint="eastAsia"/>
          <w:b/>
          <w:bCs/>
          <w:color w:val="45B0E1" w:themeColor="accent1" w:themeTint="99"/>
          <w:sz w:val="22"/>
        </w:rPr>
        <w:t xml:space="preserve"> </w:t>
      </w:r>
      <w:r w:rsidR="00C96338" w:rsidRPr="00F56BE0">
        <w:rPr>
          <w:rFonts w:ascii="Arial" w:hAnsi="Arial" w:cs="Arial"/>
          <w:sz w:val="22"/>
        </w:rPr>
        <w:t xml:space="preserve">is of paramount importance to us, as it directly contributes to the ongoing success and impact of our current </w:t>
      </w:r>
      <w:r w:rsidR="006B6D8D" w:rsidRPr="00F56BE0">
        <w:rPr>
          <w:rFonts w:ascii="Arial" w:hAnsi="Arial" w:cs="Arial"/>
          <w:sz w:val="22"/>
        </w:rPr>
        <w:t>project</w:t>
      </w:r>
      <w:r w:rsidR="00C96338" w:rsidRPr="00F56BE0">
        <w:rPr>
          <w:rFonts w:ascii="Arial" w:hAnsi="Arial" w:cs="Arial"/>
          <w:sz w:val="22"/>
        </w:rPr>
        <w:t xml:space="preserve"> with </w:t>
      </w:r>
      <w:r w:rsidR="00404601">
        <w:rPr>
          <w:rFonts w:ascii="Arial" w:hAnsi="Arial" w:cs="Arial"/>
          <w:sz w:val="22"/>
        </w:rPr>
        <w:t>WB</w:t>
      </w:r>
      <w:r w:rsidR="00C96338" w:rsidRPr="00F56BE0">
        <w:rPr>
          <w:rFonts w:ascii="Arial" w:hAnsi="Arial" w:cs="Arial"/>
          <w:sz w:val="22"/>
        </w:rPr>
        <w:t xml:space="preserve">. </w:t>
      </w:r>
      <w:r w:rsidR="003476D2">
        <w:rPr>
          <w:rFonts w:ascii="Arial" w:hAnsi="Arial" w:cs="Arial" w:hint="eastAsia"/>
          <w:sz w:val="22"/>
        </w:rPr>
        <w:t xml:space="preserve">The </w:t>
      </w:r>
      <w:r w:rsidR="00C96338" w:rsidRPr="00F56BE0">
        <w:rPr>
          <w:rFonts w:ascii="Arial" w:hAnsi="Arial" w:cs="Arial"/>
          <w:sz w:val="22"/>
        </w:rPr>
        <w:t>candidate has consistently demonstrated strong academic performance and dedication to</w:t>
      </w:r>
      <w:r w:rsidR="003476D2">
        <w:rPr>
          <w:rFonts w:ascii="Arial" w:hAnsi="Arial" w:cs="Arial" w:hint="eastAsia"/>
          <w:sz w:val="22"/>
        </w:rPr>
        <w:t xml:space="preserve"> </w:t>
      </w:r>
      <w:r w:rsidR="003476D2" w:rsidRPr="003476D2">
        <w:rPr>
          <w:rFonts w:ascii="Arial" w:hAnsi="Arial" w:cs="Arial" w:hint="eastAsia"/>
          <w:b/>
          <w:bCs/>
          <w:color w:val="45B0E1" w:themeColor="accent1" w:themeTint="99"/>
          <w:sz w:val="22"/>
        </w:rPr>
        <w:t>his/her</w:t>
      </w:r>
      <w:r w:rsidR="003476D2" w:rsidRPr="00F56BE0">
        <w:rPr>
          <w:rFonts w:ascii="Arial" w:hAnsi="Arial" w:cs="Arial"/>
          <w:sz w:val="22"/>
        </w:rPr>
        <w:t xml:space="preserve"> </w:t>
      </w:r>
      <w:r w:rsidR="00C96338" w:rsidRPr="00F56BE0">
        <w:rPr>
          <w:rFonts w:ascii="Arial" w:hAnsi="Arial" w:cs="Arial"/>
          <w:sz w:val="22"/>
        </w:rPr>
        <w:t>studies, exemplifying the high standards we uphold at our institution.</w:t>
      </w:r>
      <w:r w:rsidR="00CC72B7" w:rsidRPr="00F56BE0">
        <w:rPr>
          <w:rFonts w:ascii="Arial" w:hAnsi="Arial" w:cs="Arial"/>
        </w:rPr>
        <w:t xml:space="preserve"> </w:t>
      </w:r>
      <w:r w:rsidR="00CC72B7" w:rsidRPr="00F56BE0">
        <w:rPr>
          <w:rFonts w:ascii="Arial" w:hAnsi="Arial" w:cs="Arial"/>
          <w:sz w:val="22"/>
        </w:rPr>
        <w:t>The</w:t>
      </w:r>
      <w:r w:rsidR="003476D2">
        <w:rPr>
          <w:rFonts w:ascii="Arial" w:hAnsi="Arial" w:cs="Arial" w:hint="eastAsia"/>
          <w:sz w:val="22"/>
        </w:rPr>
        <w:t xml:space="preserve"> candidate</w:t>
      </w:r>
      <w:r w:rsidR="003476D2">
        <w:rPr>
          <w:rFonts w:ascii="Arial" w:hAnsi="Arial" w:cs="Arial"/>
          <w:sz w:val="22"/>
        </w:rPr>
        <w:t>’</w:t>
      </w:r>
      <w:r w:rsidR="003476D2">
        <w:rPr>
          <w:rFonts w:ascii="Arial" w:hAnsi="Arial" w:cs="Arial" w:hint="eastAsia"/>
          <w:sz w:val="22"/>
        </w:rPr>
        <w:t>s</w:t>
      </w:r>
      <w:r w:rsidR="00CC72B7" w:rsidRPr="00F56BE0">
        <w:rPr>
          <w:rFonts w:ascii="Arial" w:hAnsi="Arial" w:cs="Arial"/>
          <w:sz w:val="22"/>
        </w:rPr>
        <w:t xml:space="preserve"> commitment to excellence and their aspirations for meaningful contributions to society underscore </w:t>
      </w:r>
      <w:r w:rsidR="003476D2" w:rsidRPr="003476D2">
        <w:rPr>
          <w:rFonts w:ascii="Arial" w:hAnsi="Arial" w:cs="Arial" w:hint="eastAsia"/>
          <w:b/>
          <w:bCs/>
          <w:color w:val="45B0E1" w:themeColor="accent1" w:themeTint="99"/>
          <w:sz w:val="22"/>
        </w:rPr>
        <w:t>his/her</w:t>
      </w:r>
      <w:r w:rsidR="00CC72B7" w:rsidRPr="00F56BE0">
        <w:rPr>
          <w:rFonts w:ascii="Arial" w:hAnsi="Arial" w:cs="Arial"/>
          <w:sz w:val="22"/>
        </w:rPr>
        <w:t xml:space="preserve"> suitability for this prestigious scholarship.</w:t>
      </w:r>
    </w:p>
    <w:p w14:paraId="3B161D1B" w14:textId="40BBCA65" w:rsidR="00C96338" w:rsidRPr="00F56BE0" w:rsidRDefault="00C96338" w:rsidP="00F56BE0">
      <w:pPr>
        <w:spacing w:line="240" w:lineRule="auto"/>
        <w:ind w:firstLine="800"/>
        <w:rPr>
          <w:rFonts w:ascii="Arial" w:hAnsi="Arial" w:cs="Arial"/>
          <w:sz w:val="22"/>
        </w:rPr>
      </w:pPr>
      <w:r w:rsidRPr="00F56BE0">
        <w:rPr>
          <w:rFonts w:ascii="Arial" w:hAnsi="Arial" w:cs="Arial"/>
          <w:sz w:val="22"/>
        </w:rPr>
        <w:t>I wholeheartedly endorse</w:t>
      </w:r>
      <w:r w:rsidR="003476D2" w:rsidRPr="00F56BE0">
        <w:rPr>
          <w:rFonts w:ascii="Arial" w:hAnsi="Arial" w:cs="Arial"/>
          <w:sz w:val="22"/>
        </w:rPr>
        <w:t xml:space="preserve"> </w:t>
      </w:r>
      <w:r w:rsidR="003476D2" w:rsidRPr="003476D2">
        <w:rPr>
          <w:rFonts w:ascii="Arial" w:hAnsi="Arial" w:cs="Arial" w:hint="eastAsia"/>
          <w:b/>
          <w:bCs/>
          <w:color w:val="45B0E1" w:themeColor="accent1" w:themeTint="99"/>
          <w:sz w:val="22"/>
          <w:u w:val="single"/>
        </w:rPr>
        <w:t>[applicant</w:t>
      </w:r>
      <w:r w:rsidR="003476D2" w:rsidRPr="003476D2">
        <w:rPr>
          <w:rFonts w:ascii="Arial" w:hAnsi="Arial" w:cs="Arial"/>
          <w:b/>
          <w:bCs/>
          <w:color w:val="45B0E1" w:themeColor="accent1" w:themeTint="99"/>
          <w:sz w:val="22"/>
          <w:u w:val="single"/>
        </w:rPr>
        <w:t>’</w:t>
      </w:r>
      <w:r w:rsidR="003476D2" w:rsidRPr="003476D2">
        <w:rPr>
          <w:rFonts w:ascii="Arial" w:hAnsi="Arial" w:cs="Arial" w:hint="eastAsia"/>
          <w:b/>
          <w:bCs/>
          <w:color w:val="45B0E1" w:themeColor="accent1" w:themeTint="99"/>
          <w:sz w:val="22"/>
          <w:u w:val="single"/>
        </w:rPr>
        <w:t>s name]</w:t>
      </w:r>
      <w:r w:rsidRPr="00F56BE0">
        <w:rPr>
          <w:rFonts w:ascii="Arial" w:hAnsi="Arial" w:cs="Arial"/>
          <w:sz w:val="22"/>
        </w:rPr>
        <w:t xml:space="preserve"> for postgraduate study in the Republic of Korea and am confident in their potential to contribute significantly to our nation’s development. They possess the academic excellence, commitment, and ambition that will make them invaluable assets to our country’s future growth and progress.</w:t>
      </w:r>
    </w:p>
    <w:p w14:paraId="6F55C885" w14:textId="7802858D" w:rsidR="00F56BE0" w:rsidRDefault="00C96338" w:rsidP="00F56BE0">
      <w:pPr>
        <w:spacing w:line="240" w:lineRule="auto"/>
        <w:ind w:firstLine="800"/>
        <w:rPr>
          <w:rFonts w:ascii="Arial" w:hAnsi="Arial" w:cs="Arial"/>
          <w:sz w:val="22"/>
        </w:rPr>
      </w:pPr>
      <w:r w:rsidRPr="00F56BE0">
        <w:rPr>
          <w:rFonts w:ascii="Arial" w:hAnsi="Arial" w:cs="Arial"/>
          <w:sz w:val="22"/>
        </w:rPr>
        <w:t>If you require any additional information or further insight into</w:t>
      </w:r>
      <w:r w:rsidR="003476D2">
        <w:rPr>
          <w:rFonts w:ascii="Arial" w:hAnsi="Arial" w:cs="Arial" w:hint="eastAsia"/>
          <w:sz w:val="22"/>
        </w:rPr>
        <w:t xml:space="preserve"> this applicant</w:t>
      </w:r>
      <w:r w:rsidR="003476D2">
        <w:rPr>
          <w:rFonts w:ascii="Arial" w:hAnsi="Arial" w:cs="Arial"/>
          <w:sz w:val="22"/>
        </w:rPr>
        <w:t>’</w:t>
      </w:r>
      <w:r w:rsidR="003476D2">
        <w:rPr>
          <w:rFonts w:ascii="Arial" w:hAnsi="Arial" w:cs="Arial" w:hint="eastAsia"/>
          <w:sz w:val="22"/>
        </w:rPr>
        <w:t>s</w:t>
      </w:r>
      <w:r w:rsidRPr="00F56BE0">
        <w:rPr>
          <w:rFonts w:ascii="Arial" w:hAnsi="Arial" w:cs="Arial"/>
          <w:sz w:val="22"/>
        </w:rPr>
        <w:t xml:space="preserve"> qualifications and achievements, please feel free to contact me at </w:t>
      </w:r>
      <w:bookmarkStart w:id="1" w:name="_Hlk189756135"/>
      <w:r w:rsidR="003476D2" w:rsidRPr="003476D2">
        <w:rPr>
          <w:rFonts w:ascii="Arial" w:hAnsi="Arial" w:cs="Arial" w:hint="eastAsia"/>
          <w:b/>
          <w:bCs/>
          <w:color w:val="45B0E1" w:themeColor="accent1" w:themeTint="99"/>
          <w:sz w:val="22"/>
          <w:u w:val="single"/>
        </w:rPr>
        <w:t>[</w:t>
      </w:r>
      <w:r w:rsidR="003476D2">
        <w:rPr>
          <w:rFonts w:ascii="Arial" w:hAnsi="Arial" w:cs="Arial" w:hint="eastAsia"/>
          <w:b/>
          <w:bCs/>
          <w:color w:val="45B0E1" w:themeColor="accent1" w:themeTint="99"/>
          <w:sz w:val="22"/>
          <w:u w:val="single"/>
        </w:rPr>
        <w:t>email address</w:t>
      </w:r>
      <w:r w:rsidR="003476D2" w:rsidRPr="003476D2">
        <w:rPr>
          <w:rFonts w:ascii="Arial" w:hAnsi="Arial" w:cs="Arial" w:hint="eastAsia"/>
          <w:b/>
          <w:bCs/>
          <w:color w:val="45B0E1" w:themeColor="accent1" w:themeTint="99"/>
          <w:sz w:val="22"/>
          <w:u w:val="single"/>
        </w:rPr>
        <w:t>]</w:t>
      </w:r>
      <w:r w:rsidRPr="00F56BE0">
        <w:rPr>
          <w:rFonts w:ascii="Arial" w:hAnsi="Arial" w:cs="Arial"/>
          <w:sz w:val="22"/>
        </w:rPr>
        <w:t>.</w:t>
      </w:r>
      <w:r w:rsidR="00F56BE0">
        <w:rPr>
          <w:rFonts w:ascii="Arial" w:hAnsi="Arial" w:cs="Arial" w:hint="eastAsia"/>
          <w:sz w:val="22"/>
        </w:rPr>
        <w:t xml:space="preserve"> </w:t>
      </w:r>
      <w:bookmarkEnd w:id="1"/>
    </w:p>
    <w:p w14:paraId="4C1C4043" w14:textId="77777777" w:rsidR="00F56BE0" w:rsidRDefault="00F56BE0" w:rsidP="00F56BE0">
      <w:pPr>
        <w:spacing w:line="240" w:lineRule="auto"/>
        <w:rPr>
          <w:rFonts w:ascii="Arial" w:hAnsi="Arial" w:cs="Arial"/>
          <w:sz w:val="22"/>
        </w:rPr>
      </w:pPr>
    </w:p>
    <w:p w14:paraId="38C426B1" w14:textId="77777777" w:rsidR="00F56BE0" w:rsidRDefault="00F56BE0" w:rsidP="00F56BE0">
      <w:pPr>
        <w:spacing w:line="240" w:lineRule="auto"/>
        <w:rPr>
          <w:rFonts w:ascii="Arial" w:hAnsi="Arial" w:cs="Arial"/>
          <w:sz w:val="22"/>
        </w:rPr>
      </w:pPr>
    </w:p>
    <w:p w14:paraId="1A5BE67F" w14:textId="77777777" w:rsidR="00F56BE0" w:rsidRDefault="00C63C14" w:rsidP="00E674AA">
      <w:pPr>
        <w:spacing w:line="240" w:lineRule="auto"/>
        <w:jc w:val="left"/>
        <w:rPr>
          <w:rFonts w:ascii="Arial" w:hAnsi="Arial" w:cs="Arial"/>
          <w:sz w:val="22"/>
        </w:rPr>
      </w:pPr>
      <w:r w:rsidRPr="00F56BE0">
        <w:rPr>
          <w:rFonts w:ascii="Arial" w:hAnsi="Arial" w:cs="Arial"/>
          <w:sz w:val="22"/>
        </w:rPr>
        <w:t>Sincerely,</w:t>
      </w:r>
    </w:p>
    <w:p w14:paraId="53A75813" w14:textId="77777777" w:rsidR="00F56BE0" w:rsidRDefault="00F56BE0" w:rsidP="00E674AA">
      <w:pPr>
        <w:spacing w:line="240" w:lineRule="auto"/>
        <w:jc w:val="left"/>
        <w:rPr>
          <w:rFonts w:ascii="Arial" w:hAnsi="Arial" w:cs="Arial"/>
          <w:sz w:val="22"/>
        </w:rPr>
      </w:pPr>
    </w:p>
    <w:p w14:paraId="25157EAC" w14:textId="77777777" w:rsidR="00F56BE0" w:rsidRDefault="00F56BE0" w:rsidP="003476D2">
      <w:pPr>
        <w:spacing w:line="240" w:lineRule="auto"/>
        <w:jc w:val="left"/>
        <w:rPr>
          <w:rFonts w:ascii="Arial" w:hAnsi="Arial" w:cs="Arial"/>
          <w:sz w:val="22"/>
        </w:rPr>
      </w:pPr>
      <w:bookmarkStart w:id="2" w:name="_Hlk189756141"/>
    </w:p>
    <w:p w14:paraId="59F85436" w14:textId="21AE0826" w:rsidR="00C63C14" w:rsidRPr="003476D2" w:rsidRDefault="003476D2" w:rsidP="003476D2">
      <w:pPr>
        <w:jc w:val="left"/>
        <w:rPr>
          <w:rFonts w:ascii="Arial" w:hAnsi="Arial" w:cs="Arial"/>
          <w:color w:val="45B0E1" w:themeColor="accent1" w:themeTint="99"/>
          <w:sz w:val="22"/>
        </w:rPr>
      </w:pPr>
      <w:r w:rsidRPr="003476D2">
        <w:rPr>
          <w:rFonts w:ascii="Arial" w:hAnsi="Arial" w:cs="Arial"/>
          <w:b/>
          <w:bCs/>
          <w:color w:val="45B0E1" w:themeColor="accent1" w:themeTint="99"/>
          <w:sz w:val="22"/>
          <w:u w:val="single"/>
        </w:rPr>
        <w:t>[Your Name]</w:t>
      </w:r>
      <w:r w:rsidRPr="003476D2">
        <w:rPr>
          <w:rFonts w:ascii="Arial" w:hAnsi="Arial" w:cs="Arial"/>
          <w:color w:val="45B0E1" w:themeColor="accent1" w:themeTint="99"/>
          <w:sz w:val="22"/>
          <w:u w:val="single"/>
        </w:rPr>
        <w:br/>
        <w:t>[Your Position]</w:t>
      </w:r>
      <w:r w:rsidRPr="003476D2">
        <w:rPr>
          <w:rFonts w:ascii="Arial" w:hAnsi="Arial" w:cs="Arial"/>
          <w:color w:val="45B0E1" w:themeColor="accent1" w:themeTint="99"/>
          <w:sz w:val="22"/>
          <w:u w:val="single"/>
        </w:rPr>
        <w:br/>
        <w:t>[University Name]</w:t>
      </w:r>
      <w:r w:rsidRPr="003476D2">
        <w:rPr>
          <w:rFonts w:ascii="Arial" w:hAnsi="Arial" w:cs="Arial"/>
          <w:color w:val="45B0E1" w:themeColor="accent1" w:themeTint="99"/>
          <w:sz w:val="22"/>
          <w:u w:val="single"/>
        </w:rPr>
        <w:br/>
        <w:t>[University Address]</w:t>
      </w:r>
      <w:r w:rsidRPr="003476D2">
        <w:rPr>
          <w:rFonts w:ascii="Arial" w:hAnsi="Arial" w:cs="Arial"/>
          <w:color w:val="45B0E1" w:themeColor="accent1" w:themeTint="99"/>
          <w:sz w:val="22"/>
          <w:u w:val="single"/>
        </w:rPr>
        <w:br/>
        <w:t>[Email Address]</w:t>
      </w:r>
    </w:p>
    <w:bookmarkEnd w:id="2"/>
    <w:p w14:paraId="6EE07BDE" w14:textId="77777777" w:rsidR="005842BC" w:rsidRDefault="005842BC" w:rsidP="007E2961">
      <w:pPr>
        <w:rPr>
          <w:rFonts w:ascii="Arial" w:hAnsi="Arial" w:cs="Arial"/>
          <w:sz w:val="22"/>
        </w:rPr>
      </w:pPr>
    </w:p>
    <w:p w14:paraId="14936B70" w14:textId="1D564629" w:rsidR="008F2CBC" w:rsidRPr="005842BC" w:rsidRDefault="007E2961" w:rsidP="008F2CBC">
      <w:pPr>
        <w:jc w:val="right"/>
        <w:rPr>
          <w:rFonts w:ascii="Arial" w:hAnsi="Arial" w:cs="Arial"/>
          <w:sz w:val="22"/>
        </w:rPr>
      </w:pPr>
      <w:r w:rsidRPr="005842BC">
        <w:rPr>
          <w:rFonts w:ascii="Arial" w:hAnsi="Arial" w:cs="Arial"/>
          <w:sz w:val="22"/>
        </w:rPr>
        <w:t>Attachment 1</w:t>
      </w:r>
    </w:p>
    <w:p w14:paraId="78094F18" w14:textId="3666B600" w:rsidR="008F2CBC" w:rsidRDefault="008F2CBC" w:rsidP="00E674AA">
      <w:pPr>
        <w:jc w:val="center"/>
        <w:rPr>
          <w:rFonts w:ascii="Arial" w:hAnsi="Arial" w:cs="Arial"/>
          <w:b/>
          <w:bCs/>
          <w:sz w:val="22"/>
        </w:rPr>
      </w:pPr>
      <w:r w:rsidRPr="00817A3B">
        <w:rPr>
          <w:rFonts w:ascii="Arial" w:hAnsi="Arial" w:cs="Arial"/>
          <w:b/>
          <w:bCs/>
          <w:sz w:val="22"/>
        </w:rPr>
        <w:t>Recommended Applicant</w:t>
      </w:r>
    </w:p>
    <w:p w14:paraId="6718FE7D" w14:textId="3B9CC5CE" w:rsidR="004B1665" w:rsidRPr="00817A3B" w:rsidRDefault="004B1665" w:rsidP="008F2CBC">
      <w:pPr>
        <w:rPr>
          <w:rFonts w:ascii="Arial" w:hAnsi="Arial" w:cs="Arial"/>
          <w:szCs w:val="20"/>
        </w:rPr>
      </w:pPr>
    </w:p>
    <w:tbl>
      <w:tblPr>
        <w:tblStyle w:val="TableGrid"/>
        <w:tblW w:w="9747" w:type="dxa"/>
        <w:tblLook w:val="04A0" w:firstRow="1" w:lastRow="0" w:firstColumn="1" w:lastColumn="0" w:noHBand="0" w:noVBand="1"/>
      </w:tblPr>
      <w:tblGrid>
        <w:gridCol w:w="2385"/>
        <w:gridCol w:w="1382"/>
        <w:gridCol w:w="1350"/>
        <w:gridCol w:w="1479"/>
        <w:gridCol w:w="3151"/>
      </w:tblGrid>
      <w:tr w:rsidR="004B1665" w:rsidRPr="00817A3B" w14:paraId="1483BD8E" w14:textId="77777777" w:rsidTr="004B1665">
        <w:tc>
          <w:tcPr>
            <w:tcW w:w="2385" w:type="dxa"/>
            <w:shd w:val="clear" w:color="auto" w:fill="E8E8E8" w:themeFill="background2"/>
          </w:tcPr>
          <w:p w14:paraId="0E966F22" w14:textId="77777777" w:rsidR="004B1665" w:rsidRPr="00817A3B" w:rsidRDefault="004B1665" w:rsidP="00C170C9">
            <w:pPr>
              <w:jc w:val="center"/>
              <w:rPr>
                <w:rFonts w:ascii="Arial" w:hAnsi="Arial" w:cs="Arial"/>
                <w:b/>
                <w:bCs/>
                <w:szCs w:val="20"/>
              </w:rPr>
            </w:pPr>
            <w:r w:rsidRPr="00817A3B">
              <w:rPr>
                <w:rFonts w:ascii="Arial" w:hAnsi="Arial" w:cs="Arial"/>
                <w:b/>
                <w:bCs/>
                <w:szCs w:val="20"/>
              </w:rPr>
              <w:t>Name of Applicants</w:t>
            </w:r>
          </w:p>
          <w:p w14:paraId="3C3212B1" w14:textId="77777777" w:rsidR="004B1665" w:rsidRPr="00817A3B" w:rsidRDefault="004B1665" w:rsidP="00C170C9">
            <w:pPr>
              <w:jc w:val="center"/>
              <w:rPr>
                <w:rFonts w:ascii="Arial" w:hAnsi="Arial" w:cs="Arial"/>
                <w:szCs w:val="20"/>
              </w:rPr>
            </w:pPr>
            <w:r w:rsidRPr="00817A3B">
              <w:rPr>
                <w:rFonts w:ascii="Arial" w:hAnsi="Arial" w:cs="Arial"/>
                <w:szCs w:val="20"/>
              </w:rPr>
              <w:t>(same as the names in their passport)</w:t>
            </w:r>
          </w:p>
        </w:tc>
        <w:tc>
          <w:tcPr>
            <w:tcW w:w="1382" w:type="dxa"/>
            <w:shd w:val="clear" w:color="auto" w:fill="E8E8E8" w:themeFill="background2"/>
          </w:tcPr>
          <w:p w14:paraId="6803D1A3" w14:textId="77777777" w:rsidR="004B1665" w:rsidRPr="00817A3B" w:rsidRDefault="004B1665" w:rsidP="00C170C9">
            <w:pPr>
              <w:jc w:val="center"/>
              <w:rPr>
                <w:rFonts w:ascii="Arial" w:hAnsi="Arial" w:cs="Arial"/>
                <w:b/>
                <w:bCs/>
                <w:szCs w:val="20"/>
              </w:rPr>
            </w:pPr>
            <w:r w:rsidRPr="00817A3B">
              <w:rPr>
                <w:rFonts w:ascii="Arial" w:hAnsi="Arial" w:cs="Arial"/>
                <w:b/>
                <w:bCs/>
                <w:szCs w:val="20"/>
              </w:rPr>
              <w:t>Nationality</w:t>
            </w:r>
          </w:p>
        </w:tc>
        <w:tc>
          <w:tcPr>
            <w:tcW w:w="1350" w:type="dxa"/>
            <w:shd w:val="clear" w:color="auto" w:fill="E8E8E8" w:themeFill="background2"/>
          </w:tcPr>
          <w:p w14:paraId="758E4309" w14:textId="77777777" w:rsidR="004B1665" w:rsidRPr="00817A3B" w:rsidRDefault="004B1665" w:rsidP="00C170C9">
            <w:pPr>
              <w:jc w:val="center"/>
              <w:rPr>
                <w:rFonts w:ascii="Arial" w:hAnsi="Arial" w:cs="Arial"/>
                <w:b/>
                <w:bCs/>
                <w:szCs w:val="20"/>
              </w:rPr>
            </w:pPr>
            <w:r w:rsidRPr="00817A3B">
              <w:rPr>
                <w:rFonts w:ascii="Arial" w:hAnsi="Arial" w:cs="Arial"/>
                <w:b/>
                <w:bCs/>
                <w:szCs w:val="20"/>
              </w:rPr>
              <w:t>Date of Birth</w:t>
            </w:r>
          </w:p>
          <w:p w14:paraId="6DAEB4E4" w14:textId="77777777" w:rsidR="004B1665" w:rsidRPr="00817A3B" w:rsidRDefault="004B1665" w:rsidP="00C170C9">
            <w:pPr>
              <w:jc w:val="center"/>
              <w:rPr>
                <w:rFonts w:ascii="Arial" w:hAnsi="Arial" w:cs="Arial"/>
                <w:szCs w:val="20"/>
              </w:rPr>
            </w:pPr>
            <w:r w:rsidRPr="00817A3B">
              <w:rPr>
                <w:rFonts w:ascii="Arial" w:hAnsi="Arial" w:cs="Arial"/>
                <w:szCs w:val="20"/>
              </w:rPr>
              <w:t>(DD/MM/YY)</w:t>
            </w:r>
          </w:p>
        </w:tc>
        <w:tc>
          <w:tcPr>
            <w:tcW w:w="1479" w:type="dxa"/>
            <w:shd w:val="clear" w:color="auto" w:fill="E8E8E8" w:themeFill="background2"/>
          </w:tcPr>
          <w:p w14:paraId="625E7C26" w14:textId="77777777" w:rsidR="004B1665" w:rsidRPr="00817A3B" w:rsidRDefault="004B1665" w:rsidP="00C170C9">
            <w:pPr>
              <w:jc w:val="center"/>
              <w:rPr>
                <w:rFonts w:ascii="Arial" w:hAnsi="Arial" w:cs="Arial"/>
                <w:b/>
                <w:bCs/>
                <w:szCs w:val="20"/>
              </w:rPr>
            </w:pPr>
            <w:r w:rsidRPr="00817A3B">
              <w:rPr>
                <w:rFonts w:ascii="Arial" w:hAnsi="Arial" w:cs="Arial"/>
                <w:b/>
                <w:bCs/>
                <w:szCs w:val="20"/>
              </w:rPr>
              <w:t>Degree Program Applied for</w:t>
            </w:r>
          </w:p>
        </w:tc>
        <w:tc>
          <w:tcPr>
            <w:tcW w:w="3151" w:type="dxa"/>
            <w:shd w:val="clear" w:color="auto" w:fill="E8E8E8" w:themeFill="background2"/>
          </w:tcPr>
          <w:p w14:paraId="5DCD983E" w14:textId="77777777" w:rsidR="004B1665" w:rsidRDefault="004B1665" w:rsidP="00C170C9">
            <w:pPr>
              <w:jc w:val="center"/>
              <w:rPr>
                <w:rFonts w:ascii="Arial" w:hAnsi="Arial" w:cs="Arial"/>
                <w:b/>
                <w:bCs/>
                <w:szCs w:val="20"/>
              </w:rPr>
            </w:pPr>
            <w:r w:rsidRPr="00817A3B">
              <w:rPr>
                <w:rFonts w:ascii="Arial" w:hAnsi="Arial" w:cs="Arial"/>
                <w:b/>
                <w:bCs/>
                <w:szCs w:val="20"/>
              </w:rPr>
              <w:t>Department Applied for Admission</w:t>
            </w:r>
            <w:r>
              <w:rPr>
                <w:rFonts w:ascii="Arial" w:hAnsi="Arial" w:cs="Arial" w:hint="eastAsia"/>
                <w:b/>
                <w:bCs/>
                <w:szCs w:val="20"/>
              </w:rPr>
              <w:t xml:space="preserve">, </w:t>
            </w:r>
          </w:p>
          <w:p w14:paraId="33566594" w14:textId="77777777" w:rsidR="004B1665" w:rsidRPr="00817A3B" w:rsidRDefault="004B1665" w:rsidP="00C170C9">
            <w:pPr>
              <w:jc w:val="center"/>
              <w:rPr>
                <w:rFonts w:ascii="Arial" w:hAnsi="Arial" w:cs="Arial"/>
                <w:b/>
                <w:bCs/>
                <w:szCs w:val="20"/>
              </w:rPr>
            </w:pPr>
            <w:r w:rsidRPr="00817A3B">
              <w:rPr>
                <w:rFonts w:ascii="Arial" w:hAnsi="Arial" w:cs="Arial"/>
                <w:b/>
                <w:bCs/>
                <w:szCs w:val="20"/>
              </w:rPr>
              <w:t>School Applied for Admission</w:t>
            </w:r>
          </w:p>
        </w:tc>
      </w:tr>
      <w:tr w:rsidR="004B1665" w:rsidRPr="00817A3B" w14:paraId="337AE490" w14:textId="77777777" w:rsidTr="004B1665">
        <w:tc>
          <w:tcPr>
            <w:tcW w:w="2385" w:type="dxa"/>
          </w:tcPr>
          <w:p w14:paraId="61573A5B" w14:textId="77777777" w:rsidR="004B1665" w:rsidRPr="00817A3B" w:rsidRDefault="004B1665" w:rsidP="00C170C9">
            <w:pPr>
              <w:rPr>
                <w:rFonts w:ascii="Arial" w:hAnsi="Arial" w:cs="Arial"/>
                <w:szCs w:val="20"/>
              </w:rPr>
            </w:pPr>
            <w:r w:rsidRPr="004B1665">
              <w:rPr>
                <w:rFonts w:ascii="Arial" w:hAnsi="Arial" w:cs="Arial"/>
                <w:color w:val="4C94D8" w:themeColor="text2" w:themeTint="80"/>
                <w:szCs w:val="20"/>
              </w:rPr>
              <w:t>Mr./Ms</w:t>
            </w:r>
            <w:r w:rsidRPr="00817A3B">
              <w:rPr>
                <w:rFonts w:ascii="Arial" w:hAnsi="Arial" w:cs="Arial"/>
                <w:szCs w:val="20"/>
              </w:rPr>
              <w:t xml:space="preserve">. </w:t>
            </w:r>
            <w:r w:rsidRPr="00817A3B">
              <w:rPr>
                <w:rFonts w:ascii="Arial" w:hAnsi="Arial" w:cs="Arial"/>
                <w:szCs w:val="20"/>
                <w:u w:val="single"/>
              </w:rPr>
              <w:t>                       </w:t>
            </w:r>
          </w:p>
        </w:tc>
        <w:tc>
          <w:tcPr>
            <w:tcW w:w="1382" w:type="dxa"/>
          </w:tcPr>
          <w:p w14:paraId="6A669C02" w14:textId="77777777" w:rsidR="004B1665" w:rsidRPr="00817A3B" w:rsidRDefault="004B1665" w:rsidP="00C170C9">
            <w:pPr>
              <w:rPr>
                <w:rFonts w:ascii="Arial" w:hAnsi="Arial" w:cs="Arial"/>
                <w:szCs w:val="20"/>
              </w:rPr>
            </w:pPr>
          </w:p>
        </w:tc>
        <w:tc>
          <w:tcPr>
            <w:tcW w:w="1350" w:type="dxa"/>
          </w:tcPr>
          <w:p w14:paraId="7D7BE897" w14:textId="77777777" w:rsidR="004B1665" w:rsidRPr="00817A3B" w:rsidRDefault="004B1665" w:rsidP="00C170C9">
            <w:pPr>
              <w:rPr>
                <w:rFonts w:ascii="Arial" w:hAnsi="Arial" w:cs="Arial"/>
                <w:szCs w:val="20"/>
              </w:rPr>
            </w:pPr>
          </w:p>
        </w:tc>
        <w:tc>
          <w:tcPr>
            <w:tcW w:w="1479" w:type="dxa"/>
          </w:tcPr>
          <w:p w14:paraId="1596F054" w14:textId="298F6352" w:rsidR="004B1665" w:rsidRPr="004B1665" w:rsidRDefault="004B1665" w:rsidP="000F41F1">
            <w:pPr>
              <w:jc w:val="center"/>
              <w:rPr>
                <w:rFonts w:ascii="Arial" w:hAnsi="Arial" w:cs="Arial"/>
                <w:color w:val="4C94D8" w:themeColor="text2" w:themeTint="80"/>
                <w:szCs w:val="20"/>
              </w:rPr>
            </w:pPr>
            <w:r w:rsidRPr="004B1665">
              <w:rPr>
                <w:rFonts w:ascii="Arial" w:hAnsi="Arial" w:cs="Arial"/>
                <w:color w:val="4C94D8" w:themeColor="text2" w:themeTint="80"/>
                <w:szCs w:val="20"/>
              </w:rPr>
              <w:t xml:space="preserve">Master’s / PhD/ </w:t>
            </w:r>
            <w:r w:rsidRPr="004B1665">
              <w:rPr>
                <w:rFonts w:ascii="Arial" w:hAnsi="Arial" w:cs="Arial"/>
                <w:color w:val="4C94D8" w:themeColor="text2" w:themeTint="80"/>
                <w:szCs w:val="20"/>
              </w:rPr>
              <w:br/>
              <w:t>Global Network Program</w:t>
            </w:r>
          </w:p>
        </w:tc>
        <w:tc>
          <w:tcPr>
            <w:tcW w:w="3151" w:type="dxa"/>
          </w:tcPr>
          <w:p w14:paraId="7F507CBD" w14:textId="77777777" w:rsidR="004B1665" w:rsidRPr="004B1665" w:rsidRDefault="004B1665" w:rsidP="004B1665">
            <w:pPr>
              <w:rPr>
                <w:rFonts w:ascii="Arial" w:hAnsi="Arial" w:cs="Arial"/>
                <w:i/>
                <w:iCs/>
                <w:color w:val="4C94D8" w:themeColor="text2" w:themeTint="80"/>
                <w:szCs w:val="20"/>
              </w:rPr>
            </w:pPr>
            <w:r w:rsidRPr="004B1665">
              <w:rPr>
                <w:rFonts w:ascii="Arial" w:hAnsi="Arial" w:cs="Arial"/>
                <w:i/>
                <w:iCs/>
                <w:color w:val="4C94D8" w:themeColor="text2" w:themeTint="80"/>
                <w:szCs w:val="20"/>
              </w:rPr>
              <w:t>The Name of Department</w:t>
            </w:r>
          </w:p>
          <w:p w14:paraId="2940BC0C" w14:textId="4DCE5BB7" w:rsidR="004B1665" w:rsidRPr="004B1665" w:rsidRDefault="004B1665" w:rsidP="004B1665">
            <w:pPr>
              <w:rPr>
                <w:rFonts w:ascii="Arial" w:hAnsi="Arial" w:cs="Arial"/>
                <w:color w:val="4C94D8" w:themeColor="text2" w:themeTint="80"/>
                <w:szCs w:val="20"/>
              </w:rPr>
            </w:pPr>
            <w:r w:rsidRPr="004B1665">
              <w:rPr>
                <w:rFonts w:ascii="Arial" w:hAnsi="Arial" w:cs="Arial"/>
                <w:i/>
                <w:iCs/>
                <w:color w:val="4C94D8" w:themeColor="text2" w:themeTint="80"/>
                <w:szCs w:val="20"/>
              </w:rPr>
              <w:t>The Name of University</w:t>
            </w:r>
          </w:p>
        </w:tc>
      </w:tr>
    </w:tbl>
    <w:p w14:paraId="4BA3766B" w14:textId="158CF623" w:rsidR="004B1665" w:rsidRPr="00817A3B" w:rsidRDefault="004B1665" w:rsidP="004B1665">
      <w:pPr>
        <w:rPr>
          <w:rFonts w:ascii="Arial" w:hAnsi="Arial" w:cs="Arial"/>
          <w:szCs w:val="20"/>
        </w:rPr>
      </w:pPr>
    </w:p>
    <w:p w14:paraId="2A001423" w14:textId="1B27F61A" w:rsidR="00C961FD" w:rsidRPr="00817A3B" w:rsidRDefault="00C961FD" w:rsidP="008F2CBC">
      <w:pPr>
        <w:rPr>
          <w:rFonts w:ascii="Arial" w:hAnsi="Arial" w:cs="Arial"/>
          <w:szCs w:val="20"/>
        </w:rPr>
      </w:pPr>
    </w:p>
    <w:p w14:paraId="7CF51432" w14:textId="77777777" w:rsidR="00C961FD" w:rsidRDefault="00C961FD">
      <w:pPr>
        <w:rPr>
          <w:rFonts w:ascii="Arial" w:hAnsi="Arial" w:cs="Arial"/>
          <w:szCs w:val="20"/>
        </w:rPr>
      </w:pPr>
      <w:r w:rsidRPr="00817A3B">
        <w:rPr>
          <w:rFonts w:ascii="Arial" w:hAnsi="Arial" w:cs="Arial"/>
          <w:szCs w:val="20"/>
        </w:rPr>
        <w:br w:type="page"/>
      </w:r>
    </w:p>
    <w:p w14:paraId="7FB72610" w14:textId="77777777" w:rsidR="004B1665" w:rsidRPr="00817A3B" w:rsidRDefault="004B1665">
      <w:pPr>
        <w:rPr>
          <w:rFonts w:ascii="Arial" w:hAnsi="Arial" w:cs="Arial"/>
          <w:szCs w:val="20"/>
        </w:rPr>
      </w:pPr>
    </w:p>
    <w:p w14:paraId="7288B0D5" w14:textId="77777777" w:rsidR="00D945E3" w:rsidRDefault="00D945E3" w:rsidP="00062CEC">
      <w:pPr>
        <w:spacing w:after="0" w:line="240" w:lineRule="auto"/>
        <w:jc w:val="right"/>
        <w:rPr>
          <w:rFonts w:ascii="Arial" w:hAnsi="Arial" w:cs="Arial"/>
          <w:szCs w:val="20"/>
        </w:rPr>
      </w:pPr>
    </w:p>
    <w:p w14:paraId="4BAFDF6D" w14:textId="77777777" w:rsidR="00D945E3" w:rsidRDefault="00D945E3" w:rsidP="00062CEC">
      <w:pPr>
        <w:spacing w:after="0" w:line="240" w:lineRule="auto"/>
        <w:jc w:val="right"/>
        <w:rPr>
          <w:rFonts w:ascii="Arial" w:hAnsi="Arial" w:cs="Arial"/>
          <w:szCs w:val="20"/>
        </w:rPr>
      </w:pPr>
    </w:p>
    <w:p w14:paraId="6FB86C54" w14:textId="77777777" w:rsidR="00D945E3" w:rsidRDefault="00D945E3" w:rsidP="00062CEC">
      <w:pPr>
        <w:spacing w:after="0" w:line="240" w:lineRule="auto"/>
        <w:jc w:val="right"/>
        <w:rPr>
          <w:rFonts w:ascii="Arial" w:hAnsi="Arial" w:cs="Arial"/>
          <w:szCs w:val="20"/>
        </w:rPr>
      </w:pPr>
    </w:p>
    <w:p w14:paraId="6114BCAC" w14:textId="351B3476" w:rsidR="00C961FD" w:rsidRPr="00062CEC" w:rsidRDefault="00C961FD" w:rsidP="00062CEC">
      <w:pPr>
        <w:spacing w:after="0" w:line="240" w:lineRule="auto"/>
        <w:jc w:val="right"/>
        <w:rPr>
          <w:rFonts w:ascii="Arial" w:hAnsi="Arial" w:cs="Arial"/>
          <w:szCs w:val="20"/>
        </w:rPr>
      </w:pPr>
      <w:r w:rsidRPr="00062CEC">
        <w:rPr>
          <w:rFonts w:ascii="Arial" w:hAnsi="Arial" w:cs="Arial" w:hint="eastAsia"/>
          <w:szCs w:val="20"/>
        </w:rPr>
        <w:t xml:space="preserve">Attachment </w:t>
      </w:r>
      <w:r w:rsidRPr="00062CEC">
        <w:rPr>
          <w:rFonts w:ascii="Arial" w:hAnsi="Arial" w:cs="Arial"/>
          <w:szCs w:val="20"/>
        </w:rPr>
        <w:t>2</w:t>
      </w:r>
    </w:p>
    <w:p w14:paraId="5BE99D72" w14:textId="77777777" w:rsidR="00D945E3" w:rsidRPr="00210D84" w:rsidRDefault="00D945E3" w:rsidP="00062CEC">
      <w:pPr>
        <w:spacing w:after="0" w:line="240" w:lineRule="auto"/>
        <w:jc w:val="center"/>
        <w:rPr>
          <w:rFonts w:ascii="Arial" w:hAnsi="Arial" w:cs="Arial"/>
          <w:b/>
          <w:bCs/>
          <w:sz w:val="22"/>
        </w:rPr>
      </w:pPr>
    </w:p>
    <w:p w14:paraId="755D6470" w14:textId="77777777" w:rsidR="00C5496F" w:rsidRPr="00210D84" w:rsidRDefault="00C5496F" w:rsidP="00062CEC">
      <w:pPr>
        <w:spacing w:after="0" w:line="240" w:lineRule="auto"/>
        <w:jc w:val="center"/>
        <w:rPr>
          <w:rFonts w:ascii="Arial" w:hAnsi="Arial" w:cs="Arial"/>
          <w:b/>
          <w:bCs/>
          <w:sz w:val="22"/>
        </w:rPr>
      </w:pPr>
      <w:r w:rsidRPr="00210D84">
        <w:rPr>
          <w:rFonts w:ascii="Arial" w:hAnsi="Arial" w:cs="Arial"/>
          <w:b/>
          <w:bCs/>
          <w:sz w:val="22"/>
        </w:rPr>
        <w:t>Eligibility Criteria</w:t>
      </w:r>
    </w:p>
    <w:p w14:paraId="1AE30930" w14:textId="77777777" w:rsidR="00C5496F" w:rsidRDefault="00C5496F" w:rsidP="00062CEC">
      <w:pPr>
        <w:spacing w:after="0" w:line="240" w:lineRule="auto"/>
        <w:rPr>
          <w:rFonts w:ascii="Arial" w:hAnsi="Arial" w:cs="Arial"/>
          <w:sz w:val="22"/>
        </w:rPr>
      </w:pPr>
    </w:p>
    <w:p w14:paraId="58B90DD8" w14:textId="77777777" w:rsidR="003476D2" w:rsidRDefault="003476D2" w:rsidP="00062CEC">
      <w:pPr>
        <w:spacing w:after="0" w:line="240" w:lineRule="auto"/>
        <w:rPr>
          <w:rFonts w:ascii="Arial" w:hAnsi="Arial" w:cs="Arial"/>
          <w:sz w:val="22"/>
        </w:rPr>
      </w:pPr>
    </w:p>
    <w:p w14:paraId="69FD1C3F" w14:textId="77777777" w:rsidR="003476D2" w:rsidRDefault="003476D2" w:rsidP="003476D2">
      <w:pPr>
        <w:spacing w:after="0" w:line="240" w:lineRule="auto"/>
        <w:rPr>
          <w:rFonts w:ascii="Arial" w:hAnsi="Arial" w:cs="Arial"/>
          <w:sz w:val="22"/>
        </w:rPr>
      </w:pPr>
      <w:r w:rsidRPr="00A84140">
        <w:rPr>
          <w:rFonts w:ascii="Arial" w:hAnsi="Arial" w:cs="Arial"/>
          <w:sz w:val="22"/>
        </w:rPr>
        <w:t>The following criteria are the minimum requirements for the scholarship. Applicants should check any additional requirements set by each Korean university.</w:t>
      </w:r>
    </w:p>
    <w:p w14:paraId="70FE61DC" w14:textId="77777777" w:rsidR="003476D2" w:rsidRPr="003476D2" w:rsidRDefault="003476D2" w:rsidP="00062CEC">
      <w:pPr>
        <w:spacing w:after="0" w:line="240" w:lineRule="auto"/>
        <w:rPr>
          <w:rFonts w:ascii="Arial" w:hAnsi="Arial" w:cs="Arial"/>
          <w:sz w:val="22"/>
        </w:rPr>
      </w:pPr>
    </w:p>
    <w:p w14:paraId="0ABBB844" w14:textId="77777777" w:rsidR="00817A3B" w:rsidRPr="00210D84" w:rsidRDefault="00817A3B" w:rsidP="00062CEC">
      <w:pPr>
        <w:spacing w:after="0" w:line="240" w:lineRule="auto"/>
        <w:rPr>
          <w:rFonts w:ascii="Arial" w:hAnsi="Arial" w:cs="Arial"/>
          <w:sz w:val="22"/>
        </w:rPr>
      </w:pPr>
    </w:p>
    <w:p w14:paraId="12E42A84" w14:textId="77777777" w:rsidR="00C5496F" w:rsidRPr="00210D84" w:rsidRDefault="00C5496F" w:rsidP="00062CEC">
      <w:pPr>
        <w:widowControl/>
        <w:numPr>
          <w:ilvl w:val="0"/>
          <w:numId w:val="2"/>
        </w:numPr>
        <w:wordWrap/>
        <w:autoSpaceDE/>
        <w:autoSpaceDN/>
        <w:spacing w:after="0" w:line="240" w:lineRule="auto"/>
        <w:jc w:val="left"/>
        <w:rPr>
          <w:rFonts w:ascii="Arial" w:hAnsi="Arial" w:cs="Arial"/>
          <w:sz w:val="22"/>
        </w:rPr>
      </w:pPr>
      <w:r w:rsidRPr="00210D84">
        <w:rPr>
          <w:rFonts w:ascii="Arial" w:hAnsi="Arial" w:cs="Arial"/>
          <w:sz w:val="22"/>
        </w:rPr>
        <w:t xml:space="preserve">Applicants for scholarships for Master’s degree programs must possess a Bachelor's degree, and applicants for scholarships for Doctoral studies programs must possess a Master’s degree. </w:t>
      </w:r>
    </w:p>
    <w:p w14:paraId="563FC6A5" w14:textId="77777777" w:rsidR="00C5496F" w:rsidRPr="00210D84" w:rsidRDefault="00C5496F" w:rsidP="00062CEC">
      <w:pPr>
        <w:spacing w:after="0" w:line="240" w:lineRule="auto"/>
        <w:rPr>
          <w:rFonts w:ascii="Arial" w:hAnsi="Arial" w:cs="Arial"/>
          <w:sz w:val="22"/>
        </w:rPr>
      </w:pPr>
    </w:p>
    <w:p w14:paraId="15A0F8AF" w14:textId="77777777" w:rsidR="00BE3083" w:rsidRPr="00210D84" w:rsidRDefault="00BE3083" w:rsidP="00BE3083">
      <w:pPr>
        <w:widowControl/>
        <w:numPr>
          <w:ilvl w:val="0"/>
          <w:numId w:val="2"/>
        </w:numPr>
        <w:wordWrap/>
        <w:autoSpaceDE/>
        <w:autoSpaceDN/>
        <w:spacing w:after="0" w:line="240" w:lineRule="auto"/>
        <w:jc w:val="left"/>
        <w:rPr>
          <w:rFonts w:ascii="Arial" w:hAnsi="Arial" w:cs="Arial"/>
          <w:sz w:val="22"/>
        </w:rPr>
      </w:pPr>
      <w:r w:rsidRPr="00907478">
        <w:rPr>
          <w:rFonts w:ascii="Arial" w:hAnsi="Arial" w:cs="Arial"/>
          <w:sz w:val="22"/>
        </w:rPr>
        <w:t>All applicants must hold citizenship of IBRD and IDA recipient countries of WB</w:t>
      </w:r>
      <w:r w:rsidRPr="00907478">
        <w:rPr>
          <w:rStyle w:val="FootnoteReference"/>
          <w:rFonts w:ascii="Arial" w:hAnsi="Arial" w:cs="Arial"/>
          <w:sz w:val="22"/>
        </w:rPr>
        <w:footnoteReference w:id="1"/>
      </w:r>
      <w:r w:rsidRPr="00907478">
        <w:rPr>
          <w:rFonts w:ascii="Arial" w:hAnsi="Arial" w:cs="Arial"/>
          <w:sz w:val="22"/>
        </w:rPr>
        <w:t>. Applicants’ parents (or legal guardians) must hold citizenship from another country other than ROK</w:t>
      </w:r>
      <w:r w:rsidRPr="00210D84">
        <w:rPr>
          <w:rFonts w:ascii="Arial" w:hAnsi="Arial" w:cs="Arial"/>
          <w:sz w:val="22"/>
        </w:rPr>
        <w:t xml:space="preserve">. </w:t>
      </w:r>
    </w:p>
    <w:p w14:paraId="13A15ECC" w14:textId="77777777" w:rsidR="00C5496F" w:rsidRPr="00210D84" w:rsidRDefault="00C5496F" w:rsidP="00062CEC">
      <w:pPr>
        <w:spacing w:after="0" w:line="240" w:lineRule="auto"/>
        <w:rPr>
          <w:rFonts w:ascii="Arial" w:hAnsi="Arial" w:cs="Arial"/>
          <w:sz w:val="22"/>
        </w:rPr>
      </w:pPr>
    </w:p>
    <w:p w14:paraId="30BE67B1" w14:textId="77777777" w:rsidR="00C5496F" w:rsidRPr="00210D84" w:rsidRDefault="00C5496F" w:rsidP="00062CEC">
      <w:pPr>
        <w:widowControl/>
        <w:numPr>
          <w:ilvl w:val="0"/>
          <w:numId w:val="2"/>
        </w:numPr>
        <w:wordWrap/>
        <w:autoSpaceDE/>
        <w:autoSpaceDN/>
        <w:spacing w:after="0" w:line="240" w:lineRule="auto"/>
        <w:jc w:val="left"/>
        <w:rPr>
          <w:rFonts w:ascii="Arial" w:hAnsi="Arial" w:cs="Arial"/>
          <w:sz w:val="22"/>
        </w:rPr>
      </w:pPr>
      <w:r w:rsidRPr="00210D84">
        <w:rPr>
          <w:rFonts w:ascii="Arial" w:hAnsi="Arial" w:cs="Arial"/>
          <w:sz w:val="22"/>
        </w:rPr>
        <w:t>Cumulative Grade Point Average (CGPA) of the entire curriculum from the previous degree program</w:t>
      </w:r>
      <w:r w:rsidRPr="00210D84">
        <w:rPr>
          <w:rFonts w:ascii="Arial" w:hAnsi="Arial" w:cs="Arial"/>
          <w:sz w:val="22"/>
          <w:vertAlign w:val="superscript"/>
        </w:rPr>
        <w:footnoteReference w:id="2"/>
      </w:r>
      <w:r w:rsidRPr="00210D84">
        <w:rPr>
          <w:rFonts w:ascii="Arial" w:hAnsi="Arial" w:cs="Arial"/>
          <w:sz w:val="22"/>
        </w:rPr>
        <w:t xml:space="preserve"> must meet one of the conditions as follows: (i) score percentile should be 80% or above on a 100-point scale or be ranked in the top 20% of one’s class, (ii) CGPA must be equal to or above 2.64/4.0, 2.80/4.3, 2.91/4.5, or 3.23/5.0. </w:t>
      </w:r>
    </w:p>
    <w:p w14:paraId="139CB1E4" w14:textId="77777777" w:rsidR="00C5496F" w:rsidRPr="00210D84" w:rsidRDefault="00C5496F" w:rsidP="00062CEC">
      <w:pPr>
        <w:spacing w:after="0" w:line="240" w:lineRule="auto"/>
        <w:rPr>
          <w:rFonts w:ascii="Arial" w:hAnsi="Arial" w:cs="Arial"/>
          <w:sz w:val="22"/>
        </w:rPr>
      </w:pPr>
    </w:p>
    <w:p w14:paraId="7D614154" w14:textId="77777777" w:rsidR="00C5496F" w:rsidRPr="00210D84" w:rsidRDefault="00C5496F" w:rsidP="00062CEC">
      <w:pPr>
        <w:widowControl/>
        <w:numPr>
          <w:ilvl w:val="0"/>
          <w:numId w:val="2"/>
        </w:numPr>
        <w:wordWrap/>
        <w:autoSpaceDE/>
        <w:autoSpaceDN/>
        <w:spacing w:after="0" w:line="240" w:lineRule="auto"/>
        <w:jc w:val="left"/>
        <w:rPr>
          <w:rFonts w:ascii="Arial" w:hAnsi="Arial" w:cs="Arial"/>
          <w:sz w:val="22"/>
        </w:rPr>
      </w:pPr>
      <w:r w:rsidRPr="00210D84">
        <w:rPr>
          <w:rFonts w:ascii="Arial" w:hAnsi="Arial" w:cs="Arial"/>
          <w:sz w:val="22"/>
        </w:rPr>
        <w:t>All applicants must be in good health, both mentally and physically, to study in ROK for the full duration of the program.</w:t>
      </w:r>
    </w:p>
    <w:p w14:paraId="17143AFD" w14:textId="77777777" w:rsidR="00C5496F" w:rsidRPr="00210D84" w:rsidRDefault="00C5496F" w:rsidP="00062CEC">
      <w:pPr>
        <w:spacing w:after="0" w:line="240" w:lineRule="auto"/>
        <w:rPr>
          <w:rFonts w:ascii="Arial" w:hAnsi="Arial" w:cs="Arial"/>
          <w:sz w:val="22"/>
        </w:rPr>
      </w:pPr>
    </w:p>
    <w:p w14:paraId="7E27BEF8" w14:textId="77777777" w:rsidR="00C5496F" w:rsidRPr="00210D84" w:rsidRDefault="00C5496F" w:rsidP="00062CEC">
      <w:pPr>
        <w:widowControl/>
        <w:numPr>
          <w:ilvl w:val="0"/>
          <w:numId w:val="2"/>
        </w:numPr>
        <w:wordWrap/>
        <w:autoSpaceDE/>
        <w:autoSpaceDN/>
        <w:spacing w:after="0" w:line="240" w:lineRule="auto"/>
        <w:jc w:val="left"/>
        <w:rPr>
          <w:rFonts w:ascii="Arial" w:hAnsi="Arial" w:cs="Arial"/>
          <w:sz w:val="22"/>
        </w:rPr>
      </w:pPr>
      <w:r w:rsidRPr="00210D84">
        <w:rPr>
          <w:rFonts w:ascii="Arial" w:hAnsi="Arial" w:cs="Arial"/>
          <w:sz w:val="22"/>
        </w:rPr>
        <w:t>Applicants must be under 40 years of age (born after September 1, 1985). Academic professors</w:t>
      </w:r>
      <w:r w:rsidRPr="00210D84">
        <w:rPr>
          <w:rStyle w:val="FootnoteReference"/>
          <w:rFonts w:ascii="Arial" w:hAnsi="Arial" w:cs="Arial"/>
          <w:sz w:val="22"/>
        </w:rPr>
        <w:footnoteReference w:id="3"/>
      </w:r>
      <w:r w:rsidRPr="00210D84">
        <w:rPr>
          <w:rFonts w:ascii="Arial" w:hAnsi="Arial" w:cs="Arial"/>
          <w:sz w:val="22"/>
        </w:rPr>
        <w:t xml:space="preserve"> under 45 years of age are eligible to apply. No age limitations with Global Network Program</w:t>
      </w:r>
      <w:r w:rsidRPr="00210D84">
        <w:rPr>
          <w:rStyle w:val="FootnoteReference"/>
          <w:rFonts w:ascii="Arial" w:hAnsi="Arial" w:cs="Arial"/>
          <w:sz w:val="22"/>
        </w:rPr>
        <w:footnoteReference w:id="4"/>
      </w:r>
      <w:r w:rsidRPr="00210D84">
        <w:rPr>
          <w:rFonts w:ascii="Arial" w:hAnsi="Arial" w:cs="Arial"/>
          <w:sz w:val="22"/>
        </w:rPr>
        <w:t xml:space="preserve"> applicants.</w:t>
      </w:r>
    </w:p>
    <w:p w14:paraId="55D61FBC" w14:textId="77777777" w:rsidR="00C5496F" w:rsidRPr="00210D84" w:rsidRDefault="00C5496F" w:rsidP="00062CEC">
      <w:pPr>
        <w:spacing w:after="0" w:line="240" w:lineRule="auto"/>
        <w:rPr>
          <w:rFonts w:ascii="Arial" w:hAnsi="Arial" w:cs="Arial"/>
          <w:sz w:val="22"/>
        </w:rPr>
      </w:pPr>
    </w:p>
    <w:p w14:paraId="6D061E5F" w14:textId="018B559A" w:rsidR="00226526" w:rsidRPr="00062CEC" w:rsidRDefault="00226526" w:rsidP="00062CEC">
      <w:pPr>
        <w:spacing w:after="0" w:line="240" w:lineRule="auto"/>
        <w:rPr>
          <w:rFonts w:ascii="Arial" w:hAnsi="Arial" w:cs="Arial"/>
          <w:szCs w:val="20"/>
        </w:rPr>
      </w:pPr>
    </w:p>
    <w:sectPr w:rsidR="00226526" w:rsidRPr="00062CEC" w:rsidSect="00D945E3">
      <w:headerReference w:type="even" r:id="rId11"/>
      <w:headerReference w:type="default" r:id="rId12"/>
      <w:headerReference w:type="first" r:id="rId13"/>
      <w:pgSz w:w="12240" w:h="15840"/>
      <w:pgMar w:top="1440" w:right="1440" w:bottom="1440" w:left="1440" w:header="964"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255474" w14:textId="77777777" w:rsidR="00212370" w:rsidRDefault="00212370" w:rsidP="00803BB3">
      <w:pPr>
        <w:spacing w:after="0" w:line="240" w:lineRule="auto"/>
      </w:pPr>
      <w:r>
        <w:separator/>
      </w:r>
    </w:p>
  </w:endnote>
  <w:endnote w:type="continuationSeparator" w:id="0">
    <w:p w14:paraId="63C42C09" w14:textId="77777777" w:rsidR="00212370" w:rsidRDefault="00212370" w:rsidP="00803B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39FA11" w14:textId="77777777" w:rsidR="00212370" w:rsidRDefault="00212370" w:rsidP="00803BB3">
      <w:pPr>
        <w:spacing w:after="0" w:line="240" w:lineRule="auto"/>
      </w:pPr>
      <w:r>
        <w:separator/>
      </w:r>
    </w:p>
  </w:footnote>
  <w:footnote w:type="continuationSeparator" w:id="0">
    <w:p w14:paraId="7CCF5863" w14:textId="77777777" w:rsidR="00212370" w:rsidRDefault="00212370" w:rsidP="00803BB3">
      <w:pPr>
        <w:spacing w:after="0" w:line="240" w:lineRule="auto"/>
      </w:pPr>
      <w:r>
        <w:continuationSeparator/>
      </w:r>
    </w:p>
  </w:footnote>
  <w:footnote w:id="1">
    <w:p w14:paraId="5B711289" w14:textId="77777777" w:rsidR="00BE3083" w:rsidRPr="00A42E8D" w:rsidRDefault="00BE3083" w:rsidP="00BE3083">
      <w:pPr>
        <w:pStyle w:val="FootnoteText"/>
        <w:spacing w:after="0"/>
        <w:rPr>
          <w:rFonts w:ascii="Arial" w:hAnsi="Arial" w:cs="Arial"/>
          <w:sz w:val="18"/>
          <w:szCs w:val="18"/>
        </w:rPr>
      </w:pPr>
      <w:r w:rsidRPr="00A42E8D">
        <w:rPr>
          <w:rStyle w:val="FootnoteReference"/>
          <w:rFonts w:ascii="Arial" w:hAnsi="Arial" w:cs="Arial"/>
          <w:sz w:val="18"/>
          <w:szCs w:val="18"/>
        </w:rPr>
        <w:footnoteRef/>
      </w:r>
      <w:r w:rsidRPr="00A42E8D">
        <w:rPr>
          <w:rFonts w:ascii="Arial" w:hAnsi="Arial" w:cs="Arial"/>
          <w:sz w:val="18"/>
          <w:szCs w:val="18"/>
        </w:rPr>
        <w:t xml:space="preserve"> </w:t>
      </w:r>
      <w:r w:rsidRPr="0021695F">
        <w:rPr>
          <w:rFonts w:ascii="Arial" w:hAnsi="Arial" w:cs="Arial"/>
          <w:sz w:val="18"/>
          <w:szCs w:val="18"/>
        </w:rPr>
        <w:t xml:space="preserve">Please check </w:t>
      </w:r>
      <w:hyperlink r:id="rId1" w:history="1">
        <w:r w:rsidRPr="00CB5D84">
          <w:rPr>
            <w:rStyle w:val="Hyperlink"/>
            <w:rFonts w:ascii="Arial" w:hAnsi="Arial" w:cs="Arial"/>
            <w:sz w:val="18"/>
            <w:szCs w:val="18"/>
          </w:rPr>
          <w:t>https://datahelpdesk.worldbank.org/knowledgebase/articles/906519-world-bank-country-and-lending-groups</w:t>
        </w:r>
      </w:hyperlink>
      <w:r>
        <w:rPr>
          <w:rFonts w:ascii="Arial" w:hAnsi="Arial" w:cs="Arial"/>
          <w:sz w:val="18"/>
          <w:szCs w:val="18"/>
        </w:rPr>
        <w:t xml:space="preserve"> </w:t>
      </w:r>
      <w:r w:rsidRPr="0021695F">
        <w:rPr>
          <w:rFonts w:ascii="Arial" w:hAnsi="Arial" w:cs="Arial"/>
          <w:sz w:val="18"/>
          <w:szCs w:val="18"/>
        </w:rPr>
        <w:t xml:space="preserve">and </w:t>
      </w:r>
      <w:hyperlink r:id="rId2" w:history="1">
        <w:r w:rsidRPr="00CB5D84">
          <w:rPr>
            <w:rStyle w:val="Hyperlink"/>
            <w:rFonts w:ascii="Arial" w:hAnsi="Arial" w:cs="Arial"/>
            <w:sz w:val="18"/>
            <w:szCs w:val="18"/>
          </w:rPr>
          <w:t>https://ida.worldbank.org/en/about/borrowing-countries</w:t>
        </w:r>
      </w:hyperlink>
      <w:r>
        <w:rPr>
          <w:rFonts w:ascii="Arial" w:hAnsi="Arial" w:cs="Arial"/>
          <w:sz w:val="18"/>
          <w:szCs w:val="18"/>
        </w:rPr>
        <w:t xml:space="preserve"> </w:t>
      </w:r>
    </w:p>
  </w:footnote>
  <w:footnote w:id="2">
    <w:p w14:paraId="2E98EA74" w14:textId="77777777" w:rsidR="00C5496F" w:rsidRPr="00C5496F" w:rsidRDefault="00C5496F" w:rsidP="00210D84">
      <w:pPr>
        <w:pStyle w:val="FootnoteText"/>
        <w:spacing w:after="0" w:line="240" w:lineRule="auto"/>
        <w:ind w:left="90" w:hangingChars="50" w:hanging="90"/>
        <w:rPr>
          <w:rFonts w:ascii="Arial" w:hAnsi="Arial" w:cs="Arial"/>
          <w:sz w:val="18"/>
          <w:szCs w:val="18"/>
        </w:rPr>
      </w:pPr>
      <w:r w:rsidRPr="00C5496F">
        <w:rPr>
          <w:rStyle w:val="FootnoteReference"/>
          <w:rFonts w:ascii="Arial" w:hAnsi="Arial" w:cs="Arial"/>
          <w:sz w:val="18"/>
          <w:szCs w:val="18"/>
        </w:rPr>
        <w:footnoteRef/>
      </w:r>
      <w:r w:rsidRPr="00C5496F">
        <w:rPr>
          <w:rFonts w:ascii="Arial" w:hAnsi="Arial" w:cs="Arial"/>
          <w:sz w:val="18"/>
          <w:szCs w:val="18"/>
        </w:rPr>
        <w:t xml:space="preserve"> For example, previous degree for a doctoral degree program applicant is a master’s degree program.</w:t>
      </w:r>
    </w:p>
  </w:footnote>
  <w:footnote w:id="3">
    <w:p w14:paraId="3B67240E" w14:textId="77777777" w:rsidR="00C5496F" w:rsidRPr="00C5496F" w:rsidRDefault="00C5496F" w:rsidP="00210D84">
      <w:pPr>
        <w:pStyle w:val="FootnoteText"/>
        <w:spacing w:after="0" w:line="240" w:lineRule="auto"/>
        <w:ind w:left="90" w:hangingChars="50" w:hanging="90"/>
        <w:rPr>
          <w:rFonts w:ascii="Arial" w:hAnsi="Arial" w:cs="Arial"/>
          <w:sz w:val="18"/>
          <w:szCs w:val="18"/>
        </w:rPr>
      </w:pPr>
      <w:r w:rsidRPr="00C5496F">
        <w:rPr>
          <w:rStyle w:val="FootnoteReference"/>
          <w:rFonts w:ascii="Arial" w:hAnsi="Arial" w:cs="Arial"/>
          <w:sz w:val="18"/>
          <w:szCs w:val="18"/>
        </w:rPr>
        <w:footnoteRef/>
      </w:r>
      <w:r w:rsidRPr="00C5496F">
        <w:rPr>
          <w:rFonts w:ascii="Arial" w:hAnsi="Arial" w:cs="Arial"/>
          <w:sz w:val="18"/>
          <w:szCs w:val="18"/>
        </w:rPr>
        <w:t xml:space="preserve"> </w:t>
      </w:r>
      <w:r w:rsidRPr="00C5496F">
        <w:rPr>
          <w:rFonts w:ascii="Arial" w:hAnsi="Arial" w:cs="Arial" w:hint="eastAsia"/>
          <w:sz w:val="18"/>
          <w:szCs w:val="18"/>
        </w:rPr>
        <w:t>According to ROK</w:t>
      </w:r>
      <w:r w:rsidRPr="00C5496F">
        <w:rPr>
          <w:rFonts w:ascii="Arial" w:hAnsi="Arial" w:cs="Arial"/>
          <w:sz w:val="18"/>
          <w:szCs w:val="18"/>
        </w:rPr>
        <w:t>’</w:t>
      </w:r>
      <w:r w:rsidRPr="00C5496F">
        <w:rPr>
          <w:rFonts w:ascii="Arial" w:hAnsi="Arial" w:cs="Arial" w:hint="eastAsia"/>
          <w:sz w:val="18"/>
          <w:szCs w:val="18"/>
        </w:rPr>
        <w:t>s national ODA policy, a</w:t>
      </w:r>
      <w:r w:rsidRPr="00C5496F">
        <w:rPr>
          <w:rFonts w:ascii="Arial" w:hAnsi="Arial" w:cs="Arial"/>
          <w:sz w:val="18"/>
          <w:szCs w:val="18"/>
        </w:rPr>
        <w:t>c</w:t>
      </w:r>
      <w:r w:rsidRPr="00C5496F">
        <w:rPr>
          <w:rFonts w:ascii="Arial" w:hAnsi="Arial" w:cs="Arial" w:hint="eastAsia"/>
          <w:sz w:val="18"/>
          <w:szCs w:val="18"/>
        </w:rPr>
        <w:t>ademic professors must hold the nationality of a country listed as an ODA recipient by the OECD DAC.</w:t>
      </w:r>
    </w:p>
  </w:footnote>
  <w:footnote w:id="4">
    <w:p w14:paraId="7EDF0499" w14:textId="77777777" w:rsidR="00C5496F" w:rsidRPr="008D05CA" w:rsidRDefault="00C5496F" w:rsidP="00210D84">
      <w:pPr>
        <w:pStyle w:val="FootnoteText"/>
        <w:spacing w:after="0" w:line="240" w:lineRule="auto"/>
        <w:ind w:left="90" w:hangingChars="50" w:hanging="90"/>
        <w:rPr>
          <w:rFonts w:ascii="Arial" w:hAnsi="Arial" w:cs="Arial"/>
        </w:rPr>
      </w:pPr>
      <w:r w:rsidRPr="00C5496F">
        <w:rPr>
          <w:rStyle w:val="FootnoteReference"/>
          <w:rFonts w:ascii="Arial" w:hAnsi="Arial" w:cs="Arial"/>
          <w:sz w:val="18"/>
          <w:szCs w:val="18"/>
        </w:rPr>
        <w:footnoteRef/>
      </w:r>
      <w:r w:rsidRPr="00C5496F">
        <w:rPr>
          <w:rFonts w:ascii="Arial" w:hAnsi="Arial" w:cs="Arial"/>
          <w:sz w:val="18"/>
          <w:szCs w:val="18"/>
        </w:rPr>
        <w:t xml:space="preserve"> </w:t>
      </w:r>
      <w:r w:rsidRPr="00C5496F">
        <w:rPr>
          <w:rFonts w:ascii="Arial" w:hAnsi="Arial" w:cs="Arial" w:hint="eastAsia"/>
          <w:sz w:val="18"/>
          <w:szCs w:val="18"/>
        </w:rPr>
        <w:t xml:space="preserve">Global Network Program is available for </w:t>
      </w:r>
      <w:r w:rsidRPr="00C5496F">
        <w:rPr>
          <w:rFonts w:ascii="Arial" w:hAnsi="Arial" w:cs="Arial"/>
          <w:sz w:val="18"/>
          <w:szCs w:val="18"/>
        </w:rPr>
        <w:t>master’s degrees in international studies</w:t>
      </w:r>
      <w:r w:rsidRPr="00C5496F">
        <w:rPr>
          <w:rFonts w:ascii="Arial" w:hAnsi="Arial" w:cs="Arial" w:hint="eastAsia"/>
          <w:sz w:val="18"/>
          <w:szCs w:val="18"/>
        </w:rPr>
        <w:t xml:space="preserve"> only at 5 schools: KDI school, Busan National University, Seoul National University, Yonsei University and KAIST. Further details will be announced on the official website: http://www.studyinkorea.go.kr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051DB1" w14:textId="70CC6FD0" w:rsidR="00510012" w:rsidRDefault="0074571D">
    <w:pPr>
      <w:pStyle w:val="Header"/>
    </w:pPr>
    <w:r>
      <w:rPr>
        <w:noProof/>
      </w:rPr>
      <w:pict w14:anchorId="6DEA61E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8579563" o:spid="_x0000_s1029" type="#_x0000_t75" style="position:absolute;left:0;text-align:left;margin-left:0;margin-top:0;width:570.1pt;height:780.1pt;z-index:-251657216;mso-position-horizontal:center;mso-position-horizontal-relative:margin;mso-position-vertical:center;mso-position-vertical-relative:margin" o:allowincell="f">
          <v:imagedata r:id="rId1" o:title="Template_recommendation letter"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FB4581" w14:textId="336D915A" w:rsidR="00510012" w:rsidRDefault="009446C5">
    <w:pPr>
      <w:pStyle w:val="Header"/>
    </w:pPr>
    <w:r>
      <w:rPr>
        <w:noProof/>
      </w:rPr>
      <w:drawing>
        <wp:anchor distT="0" distB="0" distL="114300" distR="114300" simplePos="0" relativeHeight="251661312" behindDoc="0" locked="0" layoutInCell="1" allowOverlap="1" wp14:anchorId="7D1F2969" wp14:editId="0D6E0ACE">
          <wp:simplePos x="0" y="0"/>
          <wp:positionH relativeFrom="margin">
            <wp:align>left</wp:align>
          </wp:positionH>
          <wp:positionV relativeFrom="paragraph">
            <wp:posOffset>-78740</wp:posOffset>
          </wp:positionV>
          <wp:extent cx="1911985" cy="381635"/>
          <wp:effectExtent l="0" t="0" r="0" b="0"/>
          <wp:wrapNone/>
          <wp:docPr id="4" name="Picture 4" descr="A blue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blue and white logo&#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11985" cy="381635"/>
                  </a:xfrm>
                  <a:prstGeom prst="rect">
                    <a:avLst/>
                  </a:prstGeom>
                </pic:spPr>
              </pic:pic>
            </a:graphicData>
          </a:graphic>
        </wp:anchor>
      </w:drawing>
    </w:r>
    <w:r w:rsidRPr="009446C5">
      <w:rPr>
        <w:noProof/>
      </w:rPr>
      <w:drawing>
        <wp:anchor distT="0" distB="0" distL="114300" distR="114300" simplePos="0" relativeHeight="251660288" behindDoc="0" locked="0" layoutInCell="1" allowOverlap="1" wp14:anchorId="63B73063" wp14:editId="6B35FDCA">
          <wp:simplePos x="0" y="0"/>
          <wp:positionH relativeFrom="margin">
            <wp:align>right</wp:align>
          </wp:positionH>
          <wp:positionV relativeFrom="paragraph">
            <wp:posOffset>-316865</wp:posOffset>
          </wp:positionV>
          <wp:extent cx="1361440" cy="710080"/>
          <wp:effectExtent l="0" t="0" r="0" b="0"/>
          <wp:wrapNone/>
          <wp:docPr id="139371686" name="Picture 1" descr="A colorful logo with blac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371686" name="Picture 1" descr="A colorful logo with black text&#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1361440" cy="71008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0D9835" w14:textId="781575D0" w:rsidR="00510012" w:rsidRDefault="0074571D">
    <w:pPr>
      <w:pStyle w:val="Header"/>
    </w:pPr>
    <w:r>
      <w:rPr>
        <w:noProof/>
      </w:rPr>
      <w:pict w14:anchorId="6A55989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8579562" o:spid="_x0000_s1028" type="#_x0000_t75" style="position:absolute;left:0;text-align:left;margin-left:0;margin-top:0;width:570.1pt;height:780.1pt;z-index:-251658240;mso-position-horizontal:center;mso-position-horizontal-relative:margin;mso-position-vertical:center;mso-position-vertical-relative:margin" o:allowincell="f">
          <v:imagedata r:id="rId1" o:title="Template_recommendation letter"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D120018"/>
    <w:multiLevelType w:val="hybridMultilevel"/>
    <w:tmpl w:val="84D20196"/>
    <w:lvl w:ilvl="0" w:tplc="5AE8F7F2">
      <w:start w:val="1"/>
      <w:numFmt w:val="decimal"/>
      <w:lvlText w:val="%1."/>
      <w:lvlJc w:val="left"/>
      <w:pPr>
        <w:ind w:left="360" w:hanging="360"/>
      </w:pPr>
      <w:rPr>
        <w:rFonts w:hint="default"/>
      </w:rPr>
    </w:lvl>
    <w:lvl w:ilvl="1" w:tplc="04090019" w:tentative="1">
      <w:start w:val="1"/>
      <w:numFmt w:val="upp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upp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upperLetter"/>
      <w:lvlText w:val="%8."/>
      <w:lvlJc w:val="left"/>
      <w:pPr>
        <w:ind w:left="3520" w:hanging="440"/>
      </w:pPr>
    </w:lvl>
    <w:lvl w:ilvl="8" w:tplc="0409001B" w:tentative="1">
      <w:start w:val="1"/>
      <w:numFmt w:val="lowerRoman"/>
      <w:lvlText w:val="%9."/>
      <w:lvlJc w:val="right"/>
      <w:pPr>
        <w:ind w:left="3960" w:hanging="440"/>
      </w:pPr>
    </w:lvl>
  </w:abstractNum>
  <w:num w:numId="1" w16cid:durableId="1469205863">
    <w:abstractNumId w:val="0"/>
  </w:num>
  <w:num w:numId="2" w16cid:durableId="1805147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defaultTabStop w:val="80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3BB3"/>
    <w:rsid w:val="00062CEC"/>
    <w:rsid w:val="00075FB3"/>
    <w:rsid w:val="000A6955"/>
    <w:rsid w:val="000B79B3"/>
    <w:rsid w:val="000C68BB"/>
    <w:rsid w:val="000E2D14"/>
    <w:rsid w:val="000E7F4B"/>
    <w:rsid w:val="000F41F1"/>
    <w:rsid w:val="00115CFB"/>
    <w:rsid w:val="001223D1"/>
    <w:rsid w:val="00122E19"/>
    <w:rsid w:val="00147D33"/>
    <w:rsid w:val="001B6F57"/>
    <w:rsid w:val="001D514E"/>
    <w:rsid w:val="001D7C7E"/>
    <w:rsid w:val="001E5305"/>
    <w:rsid w:val="001F46B6"/>
    <w:rsid w:val="00200884"/>
    <w:rsid w:val="00200B80"/>
    <w:rsid w:val="00210D84"/>
    <w:rsid w:val="00212370"/>
    <w:rsid w:val="0021541D"/>
    <w:rsid w:val="00226526"/>
    <w:rsid w:val="00252EEE"/>
    <w:rsid w:val="002D4BBA"/>
    <w:rsid w:val="00306DF9"/>
    <w:rsid w:val="00320540"/>
    <w:rsid w:val="0034646B"/>
    <w:rsid w:val="003476D2"/>
    <w:rsid w:val="00380CA7"/>
    <w:rsid w:val="003C1965"/>
    <w:rsid w:val="003F3D39"/>
    <w:rsid w:val="003F5AB7"/>
    <w:rsid w:val="00404601"/>
    <w:rsid w:val="00447468"/>
    <w:rsid w:val="00454D25"/>
    <w:rsid w:val="00455F6C"/>
    <w:rsid w:val="00456062"/>
    <w:rsid w:val="0046652F"/>
    <w:rsid w:val="00484624"/>
    <w:rsid w:val="00485024"/>
    <w:rsid w:val="004A1784"/>
    <w:rsid w:val="004B1665"/>
    <w:rsid w:val="004B3A24"/>
    <w:rsid w:val="004D3F61"/>
    <w:rsid w:val="005040C0"/>
    <w:rsid w:val="00510012"/>
    <w:rsid w:val="00524503"/>
    <w:rsid w:val="00544C96"/>
    <w:rsid w:val="0055551B"/>
    <w:rsid w:val="00573F50"/>
    <w:rsid w:val="005842BC"/>
    <w:rsid w:val="005B4965"/>
    <w:rsid w:val="005D11C1"/>
    <w:rsid w:val="0060241F"/>
    <w:rsid w:val="00602652"/>
    <w:rsid w:val="00630F6C"/>
    <w:rsid w:val="006632DD"/>
    <w:rsid w:val="006A4C42"/>
    <w:rsid w:val="006A52BC"/>
    <w:rsid w:val="006B6D8D"/>
    <w:rsid w:val="00703113"/>
    <w:rsid w:val="00714AA7"/>
    <w:rsid w:val="00715C39"/>
    <w:rsid w:val="0074571D"/>
    <w:rsid w:val="00750B36"/>
    <w:rsid w:val="0076206C"/>
    <w:rsid w:val="00766570"/>
    <w:rsid w:val="007669E0"/>
    <w:rsid w:val="00773053"/>
    <w:rsid w:val="007E2961"/>
    <w:rsid w:val="007F79A5"/>
    <w:rsid w:val="008018B1"/>
    <w:rsid w:val="00803BB3"/>
    <w:rsid w:val="00817A3B"/>
    <w:rsid w:val="00842875"/>
    <w:rsid w:val="00847467"/>
    <w:rsid w:val="00892D75"/>
    <w:rsid w:val="008B7554"/>
    <w:rsid w:val="008D26FF"/>
    <w:rsid w:val="008D6C2C"/>
    <w:rsid w:val="008F2CBC"/>
    <w:rsid w:val="009117F2"/>
    <w:rsid w:val="009446C5"/>
    <w:rsid w:val="00956FD6"/>
    <w:rsid w:val="00971B7D"/>
    <w:rsid w:val="00992DEE"/>
    <w:rsid w:val="00994D3C"/>
    <w:rsid w:val="009B0128"/>
    <w:rsid w:val="009B0ADE"/>
    <w:rsid w:val="009C040C"/>
    <w:rsid w:val="009D5736"/>
    <w:rsid w:val="009D696C"/>
    <w:rsid w:val="00A0289B"/>
    <w:rsid w:val="00A3192E"/>
    <w:rsid w:val="00A32DC9"/>
    <w:rsid w:val="00A358B6"/>
    <w:rsid w:val="00A54447"/>
    <w:rsid w:val="00A743DA"/>
    <w:rsid w:val="00AB0ECA"/>
    <w:rsid w:val="00AC6B7B"/>
    <w:rsid w:val="00AD4728"/>
    <w:rsid w:val="00AF69A5"/>
    <w:rsid w:val="00B13282"/>
    <w:rsid w:val="00B16388"/>
    <w:rsid w:val="00B164C2"/>
    <w:rsid w:val="00B41872"/>
    <w:rsid w:val="00B60D7E"/>
    <w:rsid w:val="00B84B45"/>
    <w:rsid w:val="00B90D55"/>
    <w:rsid w:val="00B926F2"/>
    <w:rsid w:val="00BC04D8"/>
    <w:rsid w:val="00BE3083"/>
    <w:rsid w:val="00C01321"/>
    <w:rsid w:val="00C07F0F"/>
    <w:rsid w:val="00C15600"/>
    <w:rsid w:val="00C237D7"/>
    <w:rsid w:val="00C5496F"/>
    <w:rsid w:val="00C63C14"/>
    <w:rsid w:val="00C961FD"/>
    <w:rsid w:val="00C96338"/>
    <w:rsid w:val="00CC72B7"/>
    <w:rsid w:val="00CD6423"/>
    <w:rsid w:val="00D4433E"/>
    <w:rsid w:val="00D5172E"/>
    <w:rsid w:val="00D55548"/>
    <w:rsid w:val="00D945E3"/>
    <w:rsid w:val="00DC3B55"/>
    <w:rsid w:val="00DE4A24"/>
    <w:rsid w:val="00DE4A59"/>
    <w:rsid w:val="00DF3D5F"/>
    <w:rsid w:val="00DF744B"/>
    <w:rsid w:val="00E65A45"/>
    <w:rsid w:val="00E65D9B"/>
    <w:rsid w:val="00E674AA"/>
    <w:rsid w:val="00E961E8"/>
    <w:rsid w:val="00EB1A46"/>
    <w:rsid w:val="00F37355"/>
    <w:rsid w:val="00F43430"/>
    <w:rsid w:val="00F56BE0"/>
    <w:rsid w:val="00F57C0A"/>
    <w:rsid w:val="00F7227C"/>
    <w:rsid w:val="00F731F7"/>
    <w:rsid w:val="00FC1DC2"/>
    <w:rsid w:val="00FD730D"/>
    <w:rsid w:val="00FE7FDA"/>
    <w:rsid w:val="2D17FEB7"/>
    <w:rsid w:val="2F853C25"/>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116B59"/>
  <w15:chartTrackingRefBased/>
  <w15:docId w15:val="{7BC7E885-C4A8-4048-8BF0-BAE8832084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EastAsia" w:eastAsiaTheme="minorEastAsia" w:hAnsiTheme="minorHAnsi" w:cstheme="minorBidi"/>
        <w:kern w:val="2"/>
        <w:szCs w:val="22"/>
        <w:lang w:val="en-US" w:eastAsia="ko-KR" w:bidi="ar-SA"/>
        <w14:ligatures w14:val="standardContextual"/>
      </w:rPr>
    </w:rPrDefault>
    <w:pPrDefault>
      <w:pPr>
        <w:widowControl w:val="0"/>
        <w:wordWrap w:val="0"/>
        <w:autoSpaceDE w:val="0"/>
        <w:autoSpaceDN w:val="0"/>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1784"/>
  </w:style>
  <w:style w:type="paragraph" w:styleId="Heading1">
    <w:name w:val="heading 1"/>
    <w:basedOn w:val="Normal"/>
    <w:next w:val="Normal"/>
    <w:link w:val="Heading1Char"/>
    <w:uiPriority w:val="9"/>
    <w:qFormat/>
    <w:rsid w:val="00803BB3"/>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Heading2">
    <w:name w:val="heading 2"/>
    <w:basedOn w:val="Normal"/>
    <w:next w:val="Normal"/>
    <w:link w:val="Heading2Char"/>
    <w:uiPriority w:val="9"/>
    <w:semiHidden/>
    <w:unhideWhenUsed/>
    <w:qFormat/>
    <w:rsid w:val="00803BB3"/>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Heading3">
    <w:name w:val="heading 3"/>
    <w:basedOn w:val="Normal"/>
    <w:next w:val="Normal"/>
    <w:link w:val="Heading3Char"/>
    <w:uiPriority w:val="9"/>
    <w:semiHidden/>
    <w:unhideWhenUsed/>
    <w:qFormat/>
    <w:rsid w:val="00803BB3"/>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Heading4">
    <w:name w:val="heading 4"/>
    <w:basedOn w:val="Normal"/>
    <w:next w:val="Normal"/>
    <w:link w:val="Heading4Char"/>
    <w:uiPriority w:val="9"/>
    <w:semiHidden/>
    <w:unhideWhenUsed/>
    <w:qFormat/>
    <w:rsid w:val="00803BB3"/>
    <w:pPr>
      <w:keepNext/>
      <w:keepLines/>
      <w:spacing w:before="80" w:after="40"/>
      <w:outlineLvl w:val="3"/>
    </w:pPr>
    <w:rPr>
      <w:rFonts w:asciiTheme="majorHAnsi" w:eastAsiaTheme="majorEastAsia" w:hAnsiTheme="majorHAnsi" w:cstheme="majorBidi"/>
      <w:color w:val="000000" w:themeColor="text1"/>
    </w:rPr>
  </w:style>
  <w:style w:type="paragraph" w:styleId="Heading5">
    <w:name w:val="heading 5"/>
    <w:basedOn w:val="Normal"/>
    <w:next w:val="Normal"/>
    <w:link w:val="Heading5Char"/>
    <w:uiPriority w:val="9"/>
    <w:semiHidden/>
    <w:unhideWhenUsed/>
    <w:qFormat/>
    <w:rsid w:val="00803BB3"/>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Heading6">
    <w:name w:val="heading 6"/>
    <w:basedOn w:val="Normal"/>
    <w:next w:val="Normal"/>
    <w:link w:val="Heading6Char"/>
    <w:uiPriority w:val="9"/>
    <w:semiHidden/>
    <w:unhideWhenUsed/>
    <w:qFormat/>
    <w:rsid w:val="00803BB3"/>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Heading7">
    <w:name w:val="heading 7"/>
    <w:basedOn w:val="Normal"/>
    <w:next w:val="Normal"/>
    <w:link w:val="Heading7Char"/>
    <w:uiPriority w:val="9"/>
    <w:semiHidden/>
    <w:unhideWhenUsed/>
    <w:qFormat/>
    <w:rsid w:val="00803BB3"/>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Heading8">
    <w:name w:val="heading 8"/>
    <w:basedOn w:val="Normal"/>
    <w:next w:val="Normal"/>
    <w:link w:val="Heading8Char"/>
    <w:uiPriority w:val="9"/>
    <w:semiHidden/>
    <w:unhideWhenUsed/>
    <w:qFormat/>
    <w:rsid w:val="00803BB3"/>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Heading9">
    <w:name w:val="heading 9"/>
    <w:basedOn w:val="Normal"/>
    <w:next w:val="Normal"/>
    <w:link w:val="Heading9Char"/>
    <w:uiPriority w:val="9"/>
    <w:semiHidden/>
    <w:unhideWhenUsed/>
    <w:qFormat/>
    <w:rsid w:val="00803BB3"/>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03BB3"/>
    <w:rPr>
      <w:rFonts w:asciiTheme="majorHAnsi" w:eastAsiaTheme="majorEastAsia" w:hAnsiTheme="majorHAnsi" w:cstheme="majorBidi"/>
      <w:color w:val="000000" w:themeColor="text1"/>
      <w:sz w:val="32"/>
      <w:szCs w:val="32"/>
    </w:rPr>
  </w:style>
  <w:style w:type="character" w:customStyle="1" w:styleId="Heading2Char">
    <w:name w:val="Heading 2 Char"/>
    <w:basedOn w:val="DefaultParagraphFont"/>
    <w:link w:val="Heading2"/>
    <w:uiPriority w:val="9"/>
    <w:semiHidden/>
    <w:rsid w:val="00803BB3"/>
    <w:rPr>
      <w:rFonts w:asciiTheme="majorHAnsi" w:eastAsiaTheme="majorEastAsia" w:hAnsiTheme="majorHAnsi" w:cstheme="majorBidi"/>
      <w:color w:val="000000" w:themeColor="text1"/>
      <w:sz w:val="28"/>
      <w:szCs w:val="28"/>
    </w:rPr>
  </w:style>
  <w:style w:type="character" w:customStyle="1" w:styleId="Heading3Char">
    <w:name w:val="Heading 3 Char"/>
    <w:basedOn w:val="DefaultParagraphFont"/>
    <w:link w:val="Heading3"/>
    <w:uiPriority w:val="9"/>
    <w:semiHidden/>
    <w:rsid w:val="00803BB3"/>
    <w:rPr>
      <w:rFonts w:asciiTheme="majorHAnsi" w:eastAsiaTheme="majorEastAsia" w:hAnsiTheme="majorHAnsi" w:cstheme="majorBidi"/>
      <w:color w:val="000000" w:themeColor="text1"/>
      <w:sz w:val="24"/>
      <w:szCs w:val="24"/>
    </w:rPr>
  </w:style>
  <w:style w:type="character" w:customStyle="1" w:styleId="Heading4Char">
    <w:name w:val="Heading 4 Char"/>
    <w:basedOn w:val="DefaultParagraphFont"/>
    <w:link w:val="Heading4"/>
    <w:uiPriority w:val="9"/>
    <w:semiHidden/>
    <w:rsid w:val="00803BB3"/>
    <w:rPr>
      <w:rFonts w:asciiTheme="majorHAnsi" w:eastAsiaTheme="majorEastAsia" w:hAnsiTheme="majorHAnsi" w:cstheme="majorBidi"/>
      <w:color w:val="000000" w:themeColor="text1"/>
    </w:rPr>
  </w:style>
  <w:style w:type="character" w:customStyle="1" w:styleId="Heading5Char">
    <w:name w:val="Heading 5 Char"/>
    <w:basedOn w:val="DefaultParagraphFont"/>
    <w:link w:val="Heading5"/>
    <w:uiPriority w:val="9"/>
    <w:semiHidden/>
    <w:rsid w:val="00803BB3"/>
    <w:rPr>
      <w:rFonts w:asciiTheme="majorHAnsi" w:eastAsiaTheme="majorEastAsia" w:hAnsiTheme="majorHAnsi" w:cstheme="majorBidi"/>
      <w:color w:val="000000" w:themeColor="text1"/>
    </w:rPr>
  </w:style>
  <w:style w:type="character" w:customStyle="1" w:styleId="Heading6Char">
    <w:name w:val="Heading 6 Char"/>
    <w:basedOn w:val="DefaultParagraphFont"/>
    <w:link w:val="Heading6"/>
    <w:uiPriority w:val="9"/>
    <w:semiHidden/>
    <w:rsid w:val="00803BB3"/>
    <w:rPr>
      <w:rFonts w:asciiTheme="majorHAnsi" w:eastAsiaTheme="majorEastAsia" w:hAnsiTheme="majorHAnsi" w:cstheme="majorBidi"/>
      <w:color w:val="000000" w:themeColor="text1"/>
    </w:rPr>
  </w:style>
  <w:style w:type="character" w:customStyle="1" w:styleId="Heading7Char">
    <w:name w:val="Heading 7 Char"/>
    <w:basedOn w:val="DefaultParagraphFont"/>
    <w:link w:val="Heading7"/>
    <w:uiPriority w:val="9"/>
    <w:semiHidden/>
    <w:rsid w:val="00803BB3"/>
    <w:rPr>
      <w:rFonts w:asciiTheme="majorHAnsi" w:eastAsiaTheme="majorEastAsia" w:hAnsiTheme="majorHAnsi" w:cstheme="majorBidi"/>
      <w:color w:val="000000" w:themeColor="text1"/>
    </w:rPr>
  </w:style>
  <w:style w:type="character" w:customStyle="1" w:styleId="Heading8Char">
    <w:name w:val="Heading 8 Char"/>
    <w:basedOn w:val="DefaultParagraphFont"/>
    <w:link w:val="Heading8"/>
    <w:uiPriority w:val="9"/>
    <w:semiHidden/>
    <w:rsid w:val="00803BB3"/>
    <w:rPr>
      <w:rFonts w:asciiTheme="majorHAnsi" w:eastAsiaTheme="majorEastAsia" w:hAnsiTheme="majorHAnsi" w:cstheme="majorBidi"/>
      <w:color w:val="000000" w:themeColor="text1"/>
    </w:rPr>
  </w:style>
  <w:style w:type="character" w:customStyle="1" w:styleId="Heading9Char">
    <w:name w:val="Heading 9 Char"/>
    <w:basedOn w:val="DefaultParagraphFont"/>
    <w:link w:val="Heading9"/>
    <w:uiPriority w:val="9"/>
    <w:semiHidden/>
    <w:rsid w:val="00803BB3"/>
    <w:rPr>
      <w:rFonts w:asciiTheme="majorHAnsi" w:eastAsiaTheme="majorEastAsia" w:hAnsiTheme="majorHAnsi" w:cstheme="majorBidi"/>
      <w:color w:val="000000" w:themeColor="text1"/>
    </w:rPr>
  </w:style>
  <w:style w:type="paragraph" w:styleId="Title">
    <w:name w:val="Title"/>
    <w:basedOn w:val="Normal"/>
    <w:next w:val="Normal"/>
    <w:link w:val="TitleChar"/>
    <w:uiPriority w:val="10"/>
    <w:qFormat/>
    <w:rsid w:val="00803BB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03BB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03BB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03BB3"/>
    <w:rPr>
      <w:rFonts w:asciiTheme="majorHAnsi" w:eastAsiaTheme="majorEastAsia" w:hAnsiTheme="majorHAnsi" w:cstheme="majorBidi"/>
      <w:color w:val="595959" w:themeColor="text1" w:themeTint="A6"/>
      <w:spacing w:val="15"/>
      <w:sz w:val="28"/>
      <w:szCs w:val="28"/>
    </w:rPr>
  </w:style>
  <w:style w:type="paragraph" w:styleId="Quote">
    <w:name w:val="Quote"/>
    <w:basedOn w:val="Normal"/>
    <w:next w:val="Normal"/>
    <w:link w:val="QuoteChar"/>
    <w:uiPriority w:val="29"/>
    <w:qFormat/>
    <w:rsid w:val="00803BB3"/>
    <w:pPr>
      <w:spacing w:before="160"/>
      <w:jc w:val="center"/>
    </w:pPr>
    <w:rPr>
      <w:i/>
      <w:iCs/>
      <w:color w:val="404040" w:themeColor="text1" w:themeTint="BF"/>
    </w:rPr>
  </w:style>
  <w:style w:type="character" w:customStyle="1" w:styleId="QuoteChar">
    <w:name w:val="Quote Char"/>
    <w:basedOn w:val="DefaultParagraphFont"/>
    <w:link w:val="Quote"/>
    <w:uiPriority w:val="29"/>
    <w:rsid w:val="00803BB3"/>
    <w:rPr>
      <w:i/>
      <w:iCs/>
      <w:color w:val="404040" w:themeColor="text1" w:themeTint="BF"/>
    </w:rPr>
  </w:style>
  <w:style w:type="paragraph" w:styleId="ListParagraph">
    <w:name w:val="List Paragraph"/>
    <w:basedOn w:val="Normal"/>
    <w:uiPriority w:val="34"/>
    <w:qFormat/>
    <w:rsid w:val="00803BB3"/>
    <w:pPr>
      <w:ind w:left="720"/>
      <w:contextualSpacing/>
    </w:pPr>
  </w:style>
  <w:style w:type="character" w:styleId="IntenseEmphasis">
    <w:name w:val="Intense Emphasis"/>
    <w:basedOn w:val="DefaultParagraphFont"/>
    <w:uiPriority w:val="21"/>
    <w:qFormat/>
    <w:rsid w:val="00803BB3"/>
    <w:rPr>
      <w:i/>
      <w:iCs/>
      <w:color w:val="0F4761" w:themeColor="accent1" w:themeShade="BF"/>
    </w:rPr>
  </w:style>
  <w:style w:type="paragraph" w:styleId="IntenseQuote">
    <w:name w:val="Intense Quote"/>
    <w:basedOn w:val="Normal"/>
    <w:next w:val="Normal"/>
    <w:link w:val="IntenseQuoteChar"/>
    <w:uiPriority w:val="30"/>
    <w:qFormat/>
    <w:rsid w:val="00803BB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03BB3"/>
    <w:rPr>
      <w:i/>
      <w:iCs/>
      <w:color w:val="0F4761" w:themeColor="accent1" w:themeShade="BF"/>
    </w:rPr>
  </w:style>
  <w:style w:type="character" w:styleId="IntenseReference">
    <w:name w:val="Intense Reference"/>
    <w:basedOn w:val="DefaultParagraphFont"/>
    <w:uiPriority w:val="32"/>
    <w:qFormat/>
    <w:rsid w:val="00803BB3"/>
    <w:rPr>
      <w:b/>
      <w:bCs/>
      <w:smallCaps/>
      <w:color w:val="0F4761" w:themeColor="accent1" w:themeShade="BF"/>
      <w:spacing w:val="5"/>
    </w:rPr>
  </w:style>
  <w:style w:type="paragraph" w:styleId="Footer">
    <w:name w:val="footer"/>
    <w:basedOn w:val="Normal"/>
    <w:link w:val="FooterChar"/>
    <w:uiPriority w:val="99"/>
    <w:unhideWhenUsed/>
    <w:rsid w:val="00803BB3"/>
    <w:pPr>
      <w:tabs>
        <w:tab w:val="center" w:pos="4513"/>
        <w:tab w:val="right" w:pos="9026"/>
      </w:tabs>
      <w:snapToGrid w:val="0"/>
    </w:pPr>
  </w:style>
  <w:style w:type="character" w:customStyle="1" w:styleId="FooterChar">
    <w:name w:val="Footer Char"/>
    <w:basedOn w:val="DefaultParagraphFont"/>
    <w:link w:val="Footer"/>
    <w:uiPriority w:val="99"/>
    <w:rsid w:val="00803BB3"/>
    <w:rPr>
      <w:rFonts w:ascii="Times New Roman" w:eastAsia="SimSun" w:hAnsi="Times New Roman" w:cs="Times New Roman"/>
      <w:kern w:val="0"/>
      <w:sz w:val="24"/>
      <w:szCs w:val="24"/>
      <w:lang w:eastAsia="zh-CN"/>
    </w:rPr>
  </w:style>
  <w:style w:type="table" w:styleId="TableGrid">
    <w:name w:val="Table Grid"/>
    <w:basedOn w:val="TableNormal"/>
    <w:uiPriority w:val="39"/>
    <w:rsid w:val="00252E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96338"/>
    <w:rPr>
      <w:color w:val="467886" w:themeColor="hyperlink"/>
      <w:u w:val="single"/>
    </w:rPr>
  </w:style>
  <w:style w:type="character" w:styleId="UnresolvedMention">
    <w:name w:val="Unresolved Mention"/>
    <w:basedOn w:val="DefaultParagraphFont"/>
    <w:uiPriority w:val="99"/>
    <w:semiHidden/>
    <w:unhideWhenUsed/>
    <w:rsid w:val="00C96338"/>
    <w:rPr>
      <w:color w:val="605E5C"/>
      <w:shd w:val="clear" w:color="auto" w:fill="E1DFDD"/>
    </w:rPr>
  </w:style>
  <w:style w:type="character" w:styleId="CommentReference">
    <w:name w:val="annotation reference"/>
    <w:basedOn w:val="DefaultParagraphFont"/>
    <w:uiPriority w:val="99"/>
    <w:semiHidden/>
    <w:unhideWhenUsed/>
    <w:rsid w:val="00E674AA"/>
    <w:rPr>
      <w:sz w:val="18"/>
      <w:szCs w:val="18"/>
    </w:rPr>
  </w:style>
  <w:style w:type="paragraph" w:styleId="CommentText">
    <w:name w:val="annotation text"/>
    <w:basedOn w:val="Normal"/>
    <w:link w:val="CommentTextChar"/>
    <w:uiPriority w:val="99"/>
    <w:unhideWhenUsed/>
    <w:rsid w:val="00E674AA"/>
    <w:pPr>
      <w:jc w:val="left"/>
    </w:pPr>
  </w:style>
  <w:style w:type="character" w:customStyle="1" w:styleId="CommentTextChar">
    <w:name w:val="Comment Text Char"/>
    <w:basedOn w:val="DefaultParagraphFont"/>
    <w:link w:val="CommentText"/>
    <w:uiPriority w:val="99"/>
    <w:rsid w:val="00E674AA"/>
  </w:style>
  <w:style w:type="paragraph" w:styleId="CommentSubject">
    <w:name w:val="annotation subject"/>
    <w:basedOn w:val="CommentText"/>
    <w:next w:val="CommentText"/>
    <w:link w:val="CommentSubjectChar"/>
    <w:uiPriority w:val="99"/>
    <w:semiHidden/>
    <w:unhideWhenUsed/>
    <w:rsid w:val="00E674AA"/>
    <w:rPr>
      <w:b/>
      <w:bCs/>
    </w:rPr>
  </w:style>
  <w:style w:type="character" w:customStyle="1" w:styleId="CommentSubjectChar">
    <w:name w:val="Comment Subject Char"/>
    <w:basedOn w:val="CommentTextChar"/>
    <w:link w:val="CommentSubject"/>
    <w:uiPriority w:val="99"/>
    <w:semiHidden/>
    <w:rsid w:val="00E674AA"/>
    <w:rPr>
      <w:b/>
      <w:bCs/>
    </w:rPr>
  </w:style>
  <w:style w:type="paragraph" w:styleId="FootnoteText">
    <w:name w:val="footnote text"/>
    <w:aliases w:val="ft,single space,Footnote Text Char Char Char Char Char Char Char Char Char Char,Footnote Text Char Char Char Char Char Char Char Char Char Char Char Char,Footnote Text2,ft2,FOOTNOTES,fn,ft Char Char Char,(NECG) Footnote Text,Geneva 9,f"/>
    <w:basedOn w:val="Normal"/>
    <w:link w:val="FootnoteTextChar"/>
    <w:unhideWhenUsed/>
    <w:rsid w:val="00AF69A5"/>
    <w:pPr>
      <w:snapToGrid w:val="0"/>
      <w:jc w:val="left"/>
    </w:pPr>
  </w:style>
  <w:style w:type="character" w:customStyle="1" w:styleId="FootnoteTextChar">
    <w:name w:val="Footnote Text Char"/>
    <w:aliases w:val="ft Char,single space Char,Footnote Text Char Char Char Char Char Char Char Char Char Char Char,Footnote Text Char Char Char Char Char Char Char Char Char Char Char Char Char,Footnote Text2 Char,ft2 Char,FOOTNOTES Char,fn Char,f Char"/>
    <w:basedOn w:val="DefaultParagraphFont"/>
    <w:link w:val="FootnoteText"/>
    <w:rsid w:val="00AF69A5"/>
  </w:style>
  <w:style w:type="character" w:styleId="FootnoteReference">
    <w:name w:val="footnote reference"/>
    <w:aliases w:val="ftref,16 Point,Superscript 6 Point,(NECG) Footnote Reference,Ref,de nota al pie,fr,Footnote Reference Number"/>
    <w:basedOn w:val="DefaultParagraphFont"/>
    <w:uiPriority w:val="99"/>
    <w:unhideWhenUsed/>
    <w:rsid w:val="00AF69A5"/>
    <w:rPr>
      <w:vertAlign w:val="superscript"/>
    </w:rPr>
  </w:style>
  <w:style w:type="paragraph" w:styleId="Header">
    <w:name w:val="header"/>
    <w:basedOn w:val="Normal"/>
    <w:link w:val="HeaderChar"/>
    <w:uiPriority w:val="99"/>
    <w:unhideWhenUsed/>
    <w:rsid w:val="00510012"/>
    <w:pPr>
      <w:tabs>
        <w:tab w:val="center" w:pos="4513"/>
        <w:tab w:val="right" w:pos="9026"/>
      </w:tabs>
      <w:snapToGrid w:val="0"/>
    </w:pPr>
  </w:style>
  <w:style w:type="character" w:customStyle="1" w:styleId="HeaderChar">
    <w:name w:val="Header Char"/>
    <w:basedOn w:val="DefaultParagraphFont"/>
    <w:link w:val="Header"/>
    <w:uiPriority w:val="99"/>
    <w:rsid w:val="00510012"/>
  </w:style>
  <w:style w:type="paragraph" w:styleId="Revision">
    <w:name w:val="Revision"/>
    <w:hidden/>
    <w:uiPriority w:val="99"/>
    <w:semiHidden/>
    <w:rsid w:val="009B0ADE"/>
    <w:pPr>
      <w:widowControl/>
      <w:wordWrap/>
      <w:autoSpaceDE/>
      <w:autoSpaceDN/>
      <w:spacing w:after="0" w:line="240" w:lineRule="auto"/>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4035320">
      <w:bodyDiv w:val="1"/>
      <w:marLeft w:val="0"/>
      <w:marRight w:val="0"/>
      <w:marTop w:val="0"/>
      <w:marBottom w:val="0"/>
      <w:divBdr>
        <w:top w:val="none" w:sz="0" w:space="0" w:color="auto"/>
        <w:left w:val="none" w:sz="0" w:space="0" w:color="auto"/>
        <w:bottom w:val="none" w:sz="0" w:space="0" w:color="auto"/>
        <w:right w:val="none" w:sz="0" w:space="0" w:color="auto"/>
      </w:divBdr>
    </w:div>
    <w:div w:id="774323075">
      <w:bodyDiv w:val="1"/>
      <w:marLeft w:val="0"/>
      <w:marRight w:val="0"/>
      <w:marTop w:val="0"/>
      <w:marBottom w:val="0"/>
      <w:divBdr>
        <w:top w:val="none" w:sz="0" w:space="0" w:color="auto"/>
        <w:left w:val="none" w:sz="0" w:space="0" w:color="auto"/>
        <w:bottom w:val="none" w:sz="0" w:space="0" w:color="auto"/>
        <w:right w:val="none" w:sz="0" w:space="0" w:color="auto"/>
      </w:divBdr>
    </w:div>
    <w:div w:id="1042630839">
      <w:bodyDiv w:val="1"/>
      <w:marLeft w:val="0"/>
      <w:marRight w:val="0"/>
      <w:marTop w:val="0"/>
      <w:marBottom w:val="0"/>
      <w:divBdr>
        <w:top w:val="none" w:sz="0" w:space="0" w:color="auto"/>
        <w:left w:val="none" w:sz="0" w:space="0" w:color="auto"/>
        <w:bottom w:val="none" w:sz="0" w:space="0" w:color="auto"/>
        <w:right w:val="none" w:sz="0" w:space="0" w:color="auto"/>
      </w:divBdr>
    </w:div>
    <w:div w:id="2110851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ida.worldbank.org/en/about/borrowing-countries" TargetMode="External"/><Relationship Id="rId1" Type="http://schemas.openxmlformats.org/officeDocument/2006/relationships/hyperlink" Target="https://datahelpdesk.worldbank.org/knowledgebase/articles/906519-world-bank-country-and-lending-group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j78542b1fffc4a1c84659474212e3133 xmlns="c1fdd505-2570-46c2-bd04-3e0f2d874cf5">
      <Terms xmlns="http://schemas.microsoft.com/office/infopath/2007/PartnerControls">
        <TermInfo xmlns="http://schemas.microsoft.com/office/infopath/2007/PartnerControls">
          <TermName xmlns="http://schemas.microsoft.com/office/infopath/2007/PartnerControls">SDCC</TermName>
          <TermId xmlns="http://schemas.microsoft.com/office/infopath/2007/PartnerControls">5aaa5968-0b17-43f6-85ce-71d3f4ca97a7</TermId>
        </TermInfo>
      </Terms>
    </j78542b1fffc4a1c84659474212e3133>
    <_Flow_SignoffStatus xmlns="a572fa5c-1541-45fc-a0fd-d62301c949dc" xsi:nil="true"/>
    <Update_x0020_ADB_x0020_Country_x0020_Document_x0020_Type_x0028_1_x0029_ xmlns="a572fa5c-1541-45fc-a0fd-d62301c949dc">
      <Url xsi:nil="true"/>
      <Description xsi:nil="true"/>
    </Update_x0020_ADB_x0020_Country_x0020_Document_x0020_Type_x0028_1_x0029_>
    <lcf76f155ced4ddcb4097134ff3c332f xmlns="a572fa5c-1541-45fc-a0fd-d62301c949dc">
      <Terms xmlns="http://schemas.microsoft.com/office/infopath/2007/PartnerControls"/>
    </lcf76f155ced4ddcb4097134ff3c332f>
    <Chapter xmlns="a572fa5c-1541-45fc-a0fd-d62301c949dc" xsi:nil="true"/>
    <Update_x0020_ADB_x0020_Project_x0020_Document_x0020_Type_x0028_1_x0029_ xmlns="a572fa5c-1541-45fc-a0fd-d62301c949dc">
      <Url xsi:nil="true"/>
      <Description xsi:nil="true"/>
    </Update_x0020_ADB_x0020_Project_x0020_Document_x0020_Type_x0028_1_x0029_>
    <Update_x0020_ADB_x0020_Document_x0020_Type_x0028_1_x0029_ xmlns="a572fa5c-1541-45fc-a0fd-d62301c949dc">
      <Url xsi:nil="true"/>
      <Description xsi:nil="true"/>
    </Update_x0020_ADB_x0020_Document_x0020_Type_x0028_1_x0029_>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38CB7ED98CF3B2418B364D87C9C81E02" ma:contentTypeVersion="39" ma:contentTypeDescription="Create a new document." ma:contentTypeScope="" ma:versionID="0e3e5736b7c1a48f2d482c9f4bba0b18">
  <xsd:schema xmlns:xsd="http://www.w3.org/2001/XMLSchema" xmlns:xs="http://www.w3.org/2001/XMLSchema" xmlns:p="http://schemas.microsoft.com/office/2006/metadata/properties" xmlns:ns2="c1fdd505-2570-46c2-bd04-3e0f2d874cf5" xmlns:ns3="a572fa5c-1541-45fc-a0fd-d62301c949dc" xmlns:ns4="72686b36-a032-4b4e-9dc0-a38e0c9ee9b7" targetNamespace="http://schemas.microsoft.com/office/2006/metadata/properties" ma:root="true" ma:fieldsID="bfe6abac8cebb35b34a4fa43ecefcd36" ns2:_="" ns3:_="" ns4:_="">
    <xsd:import namespace="c1fdd505-2570-46c2-bd04-3e0f2d874cf5"/>
    <xsd:import namespace="a572fa5c-1541-45fc-a0fd-d62301c949dc"/>
    <xsd:import namespace="72686b36-a032-4b4e-9dc0-a38e0c9ee9b7"/>
    <xsd:element name="properties">
      <xsd:complexType>
        <xsd:sequence>
          <xsd:element name="documentManagement">
            <xsd:complexType>
              <xsd:all>
                <xsd:element ref="ns2:j78542b1fffc4a1c84659474212e3133" minOccurs="0"/>
                <xsd:element ref="ns3:Update_x0020_ADB_x0020_Document_x0020_Type_x0028_1_x0029_" minOccurs="0"/>
                <xsd:element ref="ns3:Update_x0020_ADB_x0020_Country_x0020_Document_x0020_Type_x0028_1_x0029_" minOccurs="0"/>
                <xsd:element ref="ns3:Update_x0020_ADB_x0020_Project_x0020_Document_x0020_Type_x0028_1_x0029_" minOccurs="0"/>
                <xsd:element ref="ns3:MediaServiceMetadata" minOccurs="0"/>
                <xsd:element ref="ns3:MediaServiceFastMetadata" minOccurs="0"/>
                <xsd:element ref="ns4:SharedWithUsers" minOccurs="0"/>
                <xsd:element ref="ns4:SharedWithDetails"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element ref="ns3:Chapter" minOccurs="0"/>
                <xsd:element ref="ns3:MediaServiceAutoKeyPoints" minOccurs="0"/>
                <xsd:element ref="ns3:MediaServiceKeyPoints" minOccurs="0"/>
                <xsd:element ref="ns3:_Flow_SignoffStatus" minOccurs="0"/>
                <xsd:element ref="ns3:MediaLengthInSeconds" minOccurs="0"/>
                <xsd:element ref="ns3:lcf76f155ced4ddcb4097134ff3c332f"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fdd505-2570-46c2-bd04-3e0f2d874cf5" elementFormDefault="qualified">
    <xsd:import namespace="http://schemas.microsoft.com/office/2006/documentManagement/types"/>
    <xsd:import namespace="http://schemas.microsoft.com/office/infopath/2007/PartnerControls"/>
    <xsd:element name="j78542b1fffc4a1c84659474212e3133" ma:index="9" nillable="true" ma:taxonomy="true" ma:internalName="j78542b1fffc4a1c84659474212e3133" ma:taxonomyFieldName="ADBContentGroup" ma:displayName="Content Group" ma:readOnly="false" ma:default="2;#SDCC|5aaa5968-0b17-43f6-85ce-71d3f4ca97a7" ma:fieldId="{378542b1-fffc-4a1c-8465-9474212e3133}" ma:taxonomyMulti="true" ma:sspId="115af50e-efb3-4a0e-b425-875ff625e09e" ma:termSetId="2a9ffbee-93a5-418b-bcdb-8d6817936e6b"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572fa5c-1541-45fc-a0fd-d62301c949dc" elementFormDefault="qualified">
    <xsd:import namespace="http://schemas.microsoft.com/office/2006/documentManagement/types"/>
    <xsd:import namespace="http://schemas.microsoft.com/office/infopath/2007/PartnerControls"/>
    <xsd:element name="Update_x0020_ADB_x0020_Document_x0020_Type_x0028_1_x0029_" ma:index="10" nillable="true" ma:displayName="Update ADB Document Type" ma:internalName="Update_x0020_ADB_x0020_Document_x0020_Type_x0028_1_x0029_">
      <xsd:complexType>
        <xsd:complexContent>
          <xsd:extension base="dms:URL">
            <xsd:sequence>
              <xsd:element name="Url" type="dms:ValidUrl" minOccurs="0" nillable="true"/>
              <xsd:element name="Description" type="xsd:string" nillable="true"/>
            </xsd:sequence>
          </xsd:extension>
        </xsd:complexContent>
      </xsd:complexType>
    </xsd:element>
    <xsd:element name="Update_x0020_ADB_x0020_Country_x0020_Document_x0020_Type_x0028_1_x0029_" ma:index="11" nillable="true" ma:displayName="Update ADB Country Document Type" ma:internalName="Update_x0020_ADB_x0020_Country_x0020_Document_x0020_Type_x0028_1_x0029_">
      <xsd:complexType>
        <xsd:complexContent>
          <xsd:extension base="dms:URL">
            <xsd:sequence>
              <xsd:element name="Url" type="dms:ValidUrl" minOccurs="0" nillable="true"/>
              <xsd:element name="Description" type="xsd:string" nillable="true"/>
            </xsd:sequence>
          </xsd:extension>
        </xsd:complexContent>
      </xsd:complexType>
    </xsd:element>
    <xsd:element name="Update_x0020_ADB_x0020_Project_x0020_Document_x0020_Type_x0028_1_x0029_" ma:index="12" nillable="true" ma:displayName="Update ADB Project Document Type" ma:internalName="Update_x0020_ADB_x0020_Project_x0020_Document_x0020_Type_x0028_1_x0029_">
      <xsd:complexType>
        <xsd:complexContent>
          <xsd:extension base="dms:URL">
            <xsd:sequence>
              <xsd:element name="Url" type="dms:ValidUrl" minOccurs="0" nillable="true"/>
              <xsd:element name="Description" type="xsd:string" nillable="true"/>
            </xsd:sequence>
          </xsd:extension>
        </xsd:complexContent>
      </xsd:complex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DateTaken" ma:index="19" nillable="true" ma:displayName="MediaServiceDateTaken" ma:hidden="true" ma:internalName="MediaServiceDateTaken" ma:readOnly="true">
      <xsd:simpleType>
        <xsd:restriction base="dms:Text"/>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ternalName="MediaServiceLocation" ma:readOnly="true">
      <xsd:simpleType>
        <xsd:restriction base="dms:Text"/>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element name="Chapter" ma:index="25" nillable="true" ma:displayName="Chapter" ma:format="Dropdown" ma:internalName="Chapter">
      <xsd:simpleType>
        <xsd:restriction base="dms:Text">
          <xsd:maxLength value="255"/>
        </xsd:restriction>
      </xsd:simpleType>
    </xsd:element>
    <xsd:element name="MediaServiceAutoKeyPoints" ma:index="26" nillable="true" ma:displayName="MediaServiceAutoKeyPoints" ma:hidden="true" ma:internalName="MediaServiceAutoKeyPoints" ma:readOnly="true">
      <xsd:simpleType>
        <xsd:restriction base="dms:Note"/>
      </xsd:simpleType>
    </xsd:element>
    <xsd:element name="MediaServiceKeyPoints" ma:index="27" nillable="true" ma:displayName="KeyPoints" ma:internalName="MediaServiceKeyPoints" ma:readOnly="true">
      <xsd:simpleType>
        <xsd:restriction base="dms:Note">
          <xsd:maxLength value="255"/>
        </xsd:restriction>
      </xsd:simpleType>
    </xsd:element>
    <xsd:element name="_Flow_SignoffStatus" ma:index="28" nillable="true" ma:displayName="Sign-off status" ma:internalName="Sign_x002d_off_x0020_status">
      <xsd:simpleType>
        <xsd:restriction base="dms:Text"/>
      </xsd:simpleType>
    </xsd:element>
    <xsd:element name="MediaLengthInSeconds" ma:index="29" nillable="true" ma:displayName="Length (seconds)" ma:internalName="MediaLengthInSeconds" ma:readOnly="true">
      <xsd:simpleType>
        <xsd:restriction base="dms:Unknown"/>
      </xsd:simpleType>
    </xsd:element>
    <xsd:element name="lcf76f155ced4ddcb4097134ff3c332f" ma:index="31" nillable="true" ma:taxonomy="true" ma:internalName="lcf76f155ced4ddcb4097134ff3c332f" ma:taxonomyFieldName="MediaServiceImageTags" ma:displayName="Image Tags" ma:readOnly="false" ma:fieldId="{5cf76f15-5ced-4ddc-b409-7134ff3c332f}" ma:taxonomyMulti="true" ma:sspId="115af50e-efb3-4a0e-b425-875ff625e09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2686b36-a032-4b4e-9dc0-a38e0c9ee9b7"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84D97C4-547B-40C0-B64E-C9EEC39ACC6A}">
  <ds:schemaRefs>
    <ds:schemaRef ds:uri="http://schemas.microsoft.com/sharepoint/v3/contenttype/forms"/>
  </ds:schemaRefs>
</ds:datastoreItem>
</file>

<file path=customXml/itemProps2.xml><?xml version="1.0" encoding="utf-8"?>
<ds:datastoreItem xmlns:ds="http://schemas.openxmlformats.org/officeDocument/2006/customXml" ds:itemID="{38150B07-2954-41AC-894B-6EE9FB3DBB5A}">
  <ds:schemaRefs>
    <ds:schemaRef ds:uri="http://schemas.openxmlformats.org/officeDocument/2006/bibliography"/>
  </ds:schemaRefs>
</ds:datastoreItem>
</file>

<file path=customXml/itemProps3.xml><?xml version="1.0" encoding="utf-8"?>
<ds:datastoreItem xmlns:ds="http://schemas.openxmlformats.org/officeDocument/2006/customXml" ds:itemID="{9BC23D4D-E871-4B20-A5E7-86A36B8B5AB1}">
  <ds:schemaRefs>
    <ds:schemaRef ds:uri="http://schemas.microsoft.com/office/2006/metadata/properties"/>
    <ds:schemaRef ds:uri="http://schemas.microsoft.com/office/infopath/2007/PartnerControls"/>
    <ds:schemaRef ds:uri="c1fdd505-2570-46c2-bd04-3e0f2d874cf5"/>
    <ds:schemaRef ds:uri="a572fa5c-1541-45fc-a0fd-d62301c949dc"/>
  </ds:schemaRefs>
</ds:datastoreItem>
</file>

<file path=customXml/itemProps4.xml><?xml version="1.0" encoding="utf-8"?>
<ds:datastoreItem xmlns:ds="http://schemas.openxmlformats.org/officeDocument/2006/customXml" ds:itemID="{A7CF2329-4D3A-406F-970C-2E2CDE8DEF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fdd505-2570-46c2-bd04-3e0f2d874cf5"/>
    <ds:schemaRef ds:uri="a572fa5c-1541-45fc-a0fd-d62301c949dc"/>
    <ds:schemaRef ds:uri="72686b36-a032-4b4e-9dc0-a38e0c9ee9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3</Pages>
  <Words>512</Words>
  <Characters>2923</Characters>
  <Application>Microsoft Office Word</Application>
  <DocSecurity>0</DocSecurity>
  <Lines>24</Lines>
  <Paragraphs>6</Paragraphs>
  <ScaleCrop>false</ScaleCrop>
  <HeadingPairs>
    <vt:vector size="2" baseType="variant">
      <vt:variant>
        <vt:lpstr>제목</vt:lpstr>
      </vt:variant>
      <vt:variant>
        <vt:i4>1</vt:i4>
      </vt:variant>
    </vt:vector>
  </HeadingPairs>
  <TitlesOfParts>
    <vt:vector size="1" baseType="lpstr">
      <vt:lpstr/>
    </vt:vector>
  </TitlesOfParts>
  <Company>Asian Development Bank</Company>
  <LinksUpToDate>false</LinksUpToDate>
  <CharactersWithSpaces>3429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Nahyun Kim</dc:creator>
  <cp:keywords/>
  <dc:description/>
  <cp:lastModifiedBy>Gang I Kim</cp:lastModifiedBy>
  <cp:revision>8</cp:revision>
  <dcterms:created xsi:type="dcterms:W3CDTF">2025-03-03T15:16:00Z</dcterms:created>
  <dcterms:modified xsi:type="dcterms:W3CDTF">2025-03-03T15:50:00Z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17d4574-7375-4d17-b29c-6e4c6df0fcb0_Enabled">
    <vt:lpwstr>true</vt:lpwstr>
  </property>
  <property fmtid="{D5CDD505-2E9C-101B-9397-08002B2CF9AE}" pid="3" name="MSIP_Label_817d4574-7375-4d17-b29c-6e4c6df0fcb0_SetDate">
    <vt:lpwstr>2024-11-06T06:19:13Z</vt:lpwstr>
  </property>
  <property fmtid="{D5CDD505-2E9C-101B-9397-08002B2CF9AE}" pid="4" name="MSIP_Label_817d4574-7375-4d17-b29c-6e4c6df0fcb0_Method">
    <vt:lpwstr>Standard</vt:lpwstr>
  </property>
  <property fmtid="{D5CDD505-2E9C-101B-9397-08002B2CF9AE}" pid="5" name="MSIP_Label_817d4574-7375-4d17-b29c-6e4c6df0fcb0_Name">
    <vt:lpwstr>ADB Internal</vt:lpwstr>
  </property>
  <property fmtid="{D5CDD505-2E9C-101B-9397-08002B2CF9AE}" pid="6" name="MSIP_Label_817d4574-7375-4d17-b29c-6e4c6df0fcb0_SiteId">
    <vt:lpwstr>9495d6bb-41c2-4c58-848f-92e52cf3d640</vt:lpwstr>
  </property>
  <property fmtid="{D5CDD505-2E9C-101B-9397-08002B2CF9AE}" pid="7" name="MSIP_Label_817d4574-7375-4d17-b29c-6e4c6df0fcb0_ActionId">
    <vt:lpwstr>87daeca1-bc43-4fd7-be67-440381b12c42</vt:lpwstr>
  </property>
  <property fmtid="{D5CDD505-2E9C-101B-9397-08002B2CF9AE}" pid="8" name="MSIP_Label_817d4574-7375-4d17-b29c-6e4c6df0fcb0_ContentBits">
    <vt:lpwstr>2</vt:lpwstr>
  </property>
  <property fmtid="{D5CDD505-2E9C-101B-9397-08002B2CF9AE}" pid="9" name="ContentTypeId">
    <vt:lpwstr>0x01010038CB7ED98CF3B2418B364D87C9C81E02</vt:lpwstr>
  </property>
  <property fmtid="{D5CDD505-2E9C-101B-9397-08002B2CF9AE}" pid="10" name="h00e4aaaf4624e24a7df7f06faa038c6">
    <vt:lpwstr>English|16ac8743-31bb-43f8-9a73-533a041667d6</vt:lpwstr>
  </property>
  <property fmtid="{D5CDD505-2E9C-101B-9397-08002B2CF9AE}" pid="11" name="ce5a4fae9a7d4e3d9d782ef76d38f19e">
    <vt:lpwstr>Education|f593833f-ae21-4e36-b76b-c172e0239be6</vt:lpwstr>
  </property>
  <property fmtid="{D5CDD505-2E9C-101B-9397-08002B2CF9AE}" pid="12" name="TaxCatchAll">
    <vt:lpwstr>5;#Education|f593833f-ae21-4e36-b76b-c172e0239be6;#2;#SDCC|5aaa5968-0b17-43f6-85ce-71d3f4ca97a7;#1;#English|16ac8743-31bb-43f8-9a73-533a041667d6</vt:lpwstr>
  </property>
  <property fmtid="{D5CDD505-2E9C-101B-9397-08002B2CF9AE}" pid="13" name="MediaServiceImageTags">
    <vt:lpwstr/>
  </property>
  <property fmtid="{D5CDD505-2E9C-101B-9397-08002B2CF9AE}" pid="14" name="Focus Area">
    <vt:lpwstr>5;#Education|f593833f-ae21-4e36-b76b-c172e0239be6</vt:lpwstr>
  </property>
  <property fmtid="{D5CDD505-2E9C-101B-9397-08002B2CF9AE}" pid="15" name="ADBProjectDocumentType">
    <vt:lpwstr/>
  </property>
  <property fmtid="{D5CDD505-2E9C-101B-9397-08002B2CF9AE}" pid="16" name="ADBContentGroup">
    <vt:lpwstr>2;#SDCC|5aaa5968-0b17-43f6-85ce-71d3f4ca97a7</vt:lpwstr>
  </property>
  <property fmtid="{D5CDD505-2E9C-101B-9397-08002B2CF9AE}" pid="17" name="ADBSector">
    <vt:lpwstr/>
  </property>
  <property fmtid="{D5CDD505-2E9C-101B-9397-08002B2CF9AE}" pid="18" name="de77c5b4d20d4bdeb0b6d09350193e53">
    <vt:lpwstr/>
  </property>
  <property fmtid="{D5CDD505-2E9C-101B-9397-08002B2CF9AE}" pid="19" name="d01a0ce1b141461dbfb235a3ab729a2c">
    <vt:lpwstr/>
  </property>
  <property fmtid="{D5CDD505-2E9C-101B-9397-08002B2CF9AE}" pid="20" name="ADBDocumentSecurity">
    <vt:lpwstr/>
  </property>
  <property fmtid="{D5CDD505-2E9C-101B-9397-08002B2CF9AE}" pid="21" name="ADBDocumentLanguage">
    <vt:lpwstr>1;#English|16ac8743-31bb-43f8-9a73-533a041667d6</vt:lpwstr>
  </property>
  <property fmtid="{D5CDD505-2E9C-101B-9397-08002B2CF9AE}" pid="22" name="ADBDocumentType">
    <vt:lpwstr/>
  </property>
  <property fmtid="{D5CDD505-2E9C-101B-9397-08002B2CF9AE}" pid="23" name="hca2169e3b0945318411f30479ba40c8">
    <vt:lpwstr/>
  </property>
  <property fmtid="{D5CDD505-2E9C-101B-9397-08002B2CF9AE}" pid="24" name="ADBDepartmentOwner">
    <vt:lpwstr/>
  </property>
  <property fmtid="{D5CDD505-2E9C-101B-9397-08002B2CF9AE}" pid="25" name="p030e467f78f45b4ae8f7e2c17ea4d82">
    <vt:lpwstr/>
  </property>
  <property fmtid="{D5CDD505-2E9C-101B-9397-08002B2CF9AE}" pid="26" name="a37ff23a602146d4934a49238d370ca5">
    <vt:lpwstr/>
  </property>
  <property fmtid="{D5CDD505-2E9C-101B-9397-08002B2CF9AE}" pid="27" name="k985dbdc596c44d7acaf8184f33920f0">
    <vt:lpwstr/>
  </property>
  <property fmtid="{D5CDD505-2E9C-101B-9397-08002B2CF9AE}" pid="28" name="ADBCountry">
    <vt:lpwstr/>
  </property>
  <property fmtid="{D5CDD505-2E9C-101B-9397-08002B2CF9AE}" pid="29" name="d61536b25a8a4fedb48bb564279be82a">
    <vt:lpwstr/>
  </property>
  <property fmtid="{D5CDD505-2E9C-101B-9397-08002B2CF9AE}" pid="30" name="ADBCountryDocumentType">
    <vt:lpwstr/>
  </property>
  <property fmtid="{D5CDD505-2E9C-101B-9397-08002B2CF9AE}" pid="31" name="ADBProject">
    <vt:lpwstr/>
  </property>
  <property fmtid="{D5CDD505-2E9C-101B-9397-08002B2CF9AE}" pid="32" name="a0d1b14b197747dfafc19f70ff45d4f6">
    <vt:lpwstr/>
  </property>
  <property fmtid="{D5CDD505-2E9C-101B-9397-08002B2CF9AE}" pid="33" name="Focus_x0020_Area">
    <vt:lpwstr>5;#Education|f593833f-ae21-4e36-b76b-c172e0239be6</vt:lpwstr>
  </property>
</Properties>
</file>